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6B" w:rsidRPr="0001456B" w:rsidRDefault="0001456B" w:rsidP="009578A5">
      <w:pPr>
        <w:spacing w:line="240" w:lineRule="atLeast"/>
        <w:rPr>
          <w:rFonts w:eastAsia="Cambria"/>
          <w:color w:val="000000"/>
          <w:sz w:val="28"/>
          <w:szCs w:val="28"/>
        </w:rPr>
      </w:pPr>
    </w:p>
    <w:p w:rsidR="0001456B" w:rsidRPr="009578A5" w:rsidRDefault="0001456B" w:rsidP="009578A5">
      <w:pPr>
        <w:spacing w:line="240" w:lineRule="atLeast"/>
        <w:ind w:left="-142" w:firstLine="142"/>
        <w:jc w:val="both"/>
        <w:rPr>
          <w:rFonts w:eastAsia="Cambria"/>
          <w:color w:val="000000"/>
        </w:rPr>
      </w:pPr>
      <w:r w:rsidRPr="009578A5">
        <w:rPr>
          <w:rFonts w:eastAsia="Cambria"/>
          <w:color w:val="000000"/>
        </w:rPr>
        <w:t>Министерство образования и науки Республики Татарстан  Сармановский муниципальный район РТ</w:t>
      </w:r>
    </w:p>
    <w:p w:rsidR="0001456B" w:rsidRPr="009578A5" w:rsidRDefault="0001456B" w:rsidP="009578A5">
      <w:pPr>
        <w:spacing w:line="240" w:lineRule="atLeast"/>
        <w:jc w:val="center"/>
        <w:rPr>
          <w:rFonts w:eastAsia="Cambria"/>
          <w:color w:val="000000"/>
        </w:rPr>
      </w:pPr>
    </w:p>
    <w:p w:rsidR="009578A5" w:rsidRDefault="0001456B" w:rsidP="009578A5">
      <w:pPr>
        <w:spacing w:line="240" w:lineRule="atLeast"/>
        <w:jc w:val="center"/>
        <w:rPr>
          <w:rFonts w:eastAsia="Cambria"/>
          <w:color w:val="000000"/>
          <w:sz w:val="22"/>
          <w:szCs w:val="22"/>
        </w:rPr>
      </w:pPr>
      <w:r w:rsidRPr="009578A5">
        <w:rPr>
          <w:rFonts w:eastAsia="Cambria"/>
          <w:color w:val="000000"/>
          <w:sz w:val="22"/>
          <w:szCs w:val="22"/>
        </w:rPr>
        <w:t>Муниципальное бюджетное  образовательное учреждение</w:t>
      </w:r>
    </w:p>
    <w:p w:rsidR="0001456B" w:rsidRPr="009578A5" w:rsidRDefault="0001456B" w:rsidP="009578A5">
      <w:pPr>
        <w:spacing w:line="240" w:lineRule="atLeast"/>
        <w:jc w:val="center"/>
        <w:rPr>
          <w:rFonts w:eastAsia="Cambria"/>
          <w:color w:val="000000"/>
          <w:sz w:val="22"/>
          <w:szCs w:val="22"/>
        </w:rPr>
      </w:pPr>
      <w:r w:rsidRPr="009578A5">
        <w:rPr>
          <w:rFonts w:eastAsia="Cambria"/>
          <w:color w:val="000000"/>
          <w:sz w:val="22"/>
          <w:szCs w:val="22"/>
        </w:rPr>
        <w:t>«Сармановскаясредняя  общеобразовательная школа»</w:t>
      </w: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b/>
          <w:color w:val="000000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</w:rPr>
      </w:pPr>
    </w:p>
    <w:p w:rsidR="0001456B" w:rsidRPr="004B79A8" w:rsidRDefault="0001456B" w:rsidP="0001456B">
      <w:pPr>
        <w:spacing w:line="240" w:lineRule="atLeast"/>
        <w:rPr>
          <w:b/>
          <w:color w:val="000000"/>
          <w:sz w:val="36"/>
          <w:szCs w:val="36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  <w:sz w:val="36"/>
          <w:szCs w:val="36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  <w:sz w:val="36"/>
          <w:szCs w:val="36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b/>
          <w:color w:val="000000"/>
          <w:sz w:val="36"/>
          <w:szCs w:val="36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b/>
          <w:color w:val="000000"/>
          <w:sz w:val="96"/>
          <w:szCs w:val="96"/>
        </w:rPr>
      </w:pPr>
      <w:r w:rsidRPr="0001456B">
        <w:rPr>
          <w:rFonts w:eastAsia="Cambria"/>
          <w:b/>
          <w:color w:val="000000"/>
          <w:sz w:val="96"/>
          <w:szCs w:val="96"/>
        </w:rPr>
        <w:t>«Основы экологии»</w:t>
      </w:r>
    </w:p>
    <w:p w:rsidR="009578A5" w:rsidRPr="009578A5" w:rsidRDefault="009578A5" w:rsidP="0001456B">
      <w:pPr>
        <w:spacing w:line="240" w:lineRule="atLeast"/>
        <w:jc w:val="center"/>
        <w:rPr>
          <w:rFonts w:eastAsia="Cambria"/>
          <w:bCs/>
          <w:color w:val="000000"/>
          <w:sz w:val="48"/>
          <w:szCs w:val="48"/>
        </w:rPr>
      </w:pPr>
      <w:r w:rsidRPr="009578A5">
        <w:rPr>
          <w:rFonts w:eastAsia="Cambria"/>
          <w:bCs/>
          <w:color w:val="000000"/>
          <w:sz w:val="48"/>
          <w:szCs w:val="48"/>
        </w:rPr>
        <w:t>(Элективный курс)</w:t>
      </w:r>
    </w:p>
    <w:p w:rsidR="0001456B" w:rsidRPr="0001456B" w:rsidRDefault="0001456B" w:rsidP="0001456B">
      <w:pPr>
        <w:keepNext/>
        <w:keepLines/>
        <w:spacing w:line="240" w:lineRule="atLeast"/>
        <w:jc w:val="center"/>
        <w:rPr>
          <w:rFonts w:eastAsia="Cambria"/>
          <w:b/>
          <w:color w:val="4F81BD"/>
          <w:sz w:val="96"/>
          <w:szCs w:val="96"/>
        </w:rPr>
      </w:pPr>
    </w:p>
    <w:p w:rsidR="0001456B" w:rsidRPr="0001456B" w:rsidRDefault="0001456B" w:rsidP="0001456B">
      <w:pPr>
        <w:spacing w:line="240" w:lineRule="atLeast"/>
        <w:rPr>
          <w:sz w:val="96"/>
          <w:szCs w:val="96"/>
        </w:rPr>
      </w:pPr>
    </w:p>
    <w:p w:rsidR="0001456B" w:rsidRPr="004B79A8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</w:pPr>
    </w:p>
    <w:p w:rsidR="0001456B" w:rsidRDefault="0001456B" w:rsidP="0001456B">
      <w:pPr>
        <w:spacing w:line="240" w:lineRule="atLeast"/>
      </w:pPr>
    </w:p>
    <w:p w:rsidR="0001456B" w:rsidRDefault="0001456B" w:rsidP="0001456B">
      <w:pPr>
        <w:spacing w:line="240" w:lineRule="atLeast"/>
      </w:pPr>
    </w:p>
    <w:p w:rsidR="0001456B" w:rsidRDefault="0001456B" w:rsidP="0001456B">
      <w:pPr>
        <w:spacing w:line="240" w:lineRule="atLeast"/>
      </w:pPr>
    </w:p>
    <w:p w:rsidR="0001456B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</w:pPr>
    </w:p>
    <w:p w:rsidR="0001456B" w:rsidRPr="004B79A8" w:rsidRDefault="0001456B" w:rsidP="0001456B">
      <w:pPr>
        <w:spacing w:line="240" w:lineRule="atLeast"/>
        <w:rPr>
          <w:b/>
          <w:color w:val="000000"/>
        </w:rPr>
      </w:pPr>
    </w:p>
    <w:p w:rsidR="0001456B" w:rsidRPr="004B79A8" w:rsidRDefault="0001456B" w:rsidP="0001456B">
      <w:pPr>
        <w:spacing w:line="240" w:lineRule="atLeast"/>
        <w:jc w:val="right"/>
        <w:rPr>
          <w:rFonts w:eastAsia="Cambria"/>
          <w:color w:val="000000"/>
        </w:rPr>
      </w:pPr>
      <w:r w:rsidRPr="004B79A8">
        <w:rPr>
          <w:rFonts w:eastAsia="Cambria"/>
          <w:color w:val="000000"/>
        </w:rPr>
        <w:t>Составитель: Файзуллина ЗиляМуаммилевна,</w:t>
      </w:r>
    </w:p>
    <w:p w:rsidR="0001456B" w:rsidRPr="004B79A8" w:rsidRDefault="0001456B" w:rsidP="0001456B">
      <w:pPr>
        <w:spacing w:line="240" w:lineRule="atLeast"/>
        <w:jc w:val="right"/>
        <w:rPr>
          <w:rFonts w:eastAsia="Cambria"/>
          <w:color w:val="000000"/>
        </w:rPr>
      </w:pPr>
      <w:r w:rsidRPr="004B79A8">
        <w:rPr>
          <w:rFonts w:eastAsia="Cambria"/>
          <w:color w:val="000000"/>
        </w:rPr>
        <w:t>учитель  биологии и экологии</w:t>
      </w:r>
    </w:p>
    <w:p w:rsidR="0001456B" w:rsidRDefault="0001456B" w:rsidP="0001456B">
      <w:pPr>
        <w:spacing w:line="240" w:lineRule="atLeast"/>
        <w:jc w:val="right"/>
        <w:rPr>
          <w:rFonts w:eastAsia="Cambria"/>
          <w:color w:val="000000"/>
        </w:rPr>
      </w:pPr>
      <w:r>
        <w:rPr>
          <w:rFonts w:eastAsia="Cambria"/>
          <w:color w:val="000000"/>
        </w:rPr>
        <w:t xml:space="preserve">первой </w:t>
      </w:r>
      <w:r w:rsidRPr="004B79A8">
        <w:rPr>
          <w:rFonts w:eastAsia="Cambria"/>
          <w:color w:val="000000"/>
        </w:rPr>
        <w:t xml:space="preserve">  квалификационной категории</w:t>
      </w:r>
    </w:p>
    <w:p w:rsidR="0001456B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4B79A8" w:rsidRDefault="0001456B" w:rsidP="0001456B">
      <w:pPr>
        <w:spacing w:line="240" w:lineRule="atLeast"/>
        <w:jc w:val="center"/>
        <w:rPr>
          <w:rFonts w:eastAsia="Cambria"/>
          <w:color w:val="000000"/>
        </w:rPr>
      </w:pPr>
    </w:p>
    <w:p w:rsidR="0001456B" w:rsidRPr="005658F7" w:rsidRDefault="0001456B" w:rsidP="005658F7">
      <w:pPr>
        <w:spacing w:line="240" w:lineRule="atLeast"/>
        <w:jc w:val="center"/>
        <w:rPr>
          <w:rFonts w:eastAsia="Cambria"/>
          <w:color w:val="000000"/>
        </w:rPr>
      </w:pPr>
      <w:r w:rsidRPr="004B79A8">
        <w:rPr>
          <w:rFonts w:eastAsia="Cambria"/>
          <w:color w:val="000000"/>
        </w:rPr>
        <w:t>с.Сарманово</w:t>
      </w:r>
    </w:p>
    <w:p w:rsidR="0001456B" w:rsidRPr="004B79A8" w:rsidRDefault="0001456B" w:rsidP="0001456B">
      <w:pPr>
        <w:spacing w:line="240" w:lineRule="atLeast"/>
        <w:jc w:val="both"/>
        <w:rPr>
          <w:rFonts w:eastAsia="Calibri"/>
          <w:color w:val="000000"/>
        </w:rPr>
      </w:pPr>
    </w:p>
    <w:p w:rsidR="0001456B" w:rsidRPr="004B79A8" w:rsidRDefault="0001456B" w:rsidP="0001456B">
      <w:pPr>
        <w:spacing w:line="240" w:lineRule="atLeast"/>
        <w:jc w:val="both"/>
        <w:rPr>
          <w:rFonts w:eastAsia="Calibri"/>
          <w:color w:val="000000"/>
        </w:rPr>
      </w:pPr>
    </w:p>
    <w:p w:rsidR="0001456B" w:rsidRDefault="0001456B" w:rsidP="0001456B">
      <w:pPr>
        <w:spacing w:line="240" w:lineRule="atLeast"/>
        <w:jc w:val="both"/>
        <w:rPr>
          <w:rFonts w:eastAsia="Calibri"/>
          <w:color w:val="000000"/>
        </w:rPr>
      </w:pPr>
    </w:p>
    <w:p w:rsidR="0001456B" w:rsidRDefault="0001456B" w:rsidP="0001456B">
      <w:pPr>
        <w:spacing w:line="240" w:lineRule="atLeast"/>
        <w:jc w:val="both"/>
        <w:rPr>
          <w:rFonts w:eastAsia="Calibri"/>
          <w:color w:val="000000"/>
        </w:rPr>
      </w:pPr>
    </w:p>
    <w:p w:rsidR="0001456B" w:rsidRPr="0001456B" w:rsidRDefault="0001456B" w:rsidP="005658F7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sz w:val="22"/>
          <w:szCs w:val="22"/>
        </w:rPr>
      </w:pPr>
      <w:r w:rsidRPr="0001456B">
        <w:rPr>
          <w:rFonts w:eastAsia="Calibri"/>
          <w:sz w:val="22"/>
          <w:szCs w:val="22"/>
        </w:rPr>
        <w:t xml:space="preserve">Рассмотрено                                        Согласовано                                                                           Утверждаю           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sz w:val="22"/>
          <w:szCs w:val="22"/>
        </w:rPr>
      </w:pPr>
      <w:r w:rsidRPr="0001456B">
        <w:rPr>
          <w:rFonts w:eastAsia="Calibri"/>
          <w:sz w:val="22"/>
          <w:szCs w:val="22"/>
        </w:rPr>
        <w:t xml:space="preserve">  Руководитель МО                     Заместитель директора  по УР                                              Директор МБОУ 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sz w:val="22"/>
          <w:szCs w:val="22"/>
        </w:rPr>
      </w:pPr>
      <w:r w:rsidRPr="0001456B">
        <w:rPr>
          <w:rFonts w:eastAsia="Calibri"/>
          <w:sz w:val="22"/>
          <w:szCs w:val="22"/>
        </w:rPr>
        <w:t xml:space="preserve">Протокол№ </w:t>
      </w:r>
      <w:r w:rsidR="00754BE5">
        <w:rPr>
          <w:rFonts w:eastAsia="Calibri"/>
          <w:sz w:val="22"/>
          <w:szCs w:val="22"/>
        </w:rPr>
        <w:t>1</w:t>
      </w:r>
      <w:r w:rsidRPr="0001456B">
        <w:rPr>
          <w:rFonts w:eastAsia="Calibri"/>
          <w:sz w:val="22"/>
          <w:szCs w:val="22"/>
        </w:rPr>
        <w:t xml:space="preserve">  </w:t>
      </w:r>
      <w:r w:rsidR="00E36BF7">
        <w:rPr>
          <w:rFonts w:eastAsia="Calibri"/>
          <w:sz w:val="22"/>
          <w:szCs w:val="22"/>
        </w:rPr>
        <w:t xml:space="preserve">                                                                                                                </w:t>
      </w:r>
      <w:r w:rsidRPr="0001456B">
        <w:rPr>
          <w:rFonts w:eastAsia="Calibri"/>
          <w:sz w:val="22"/>
          <w:szCs w:val="22"/>
        </w:rPr>
        <w:t xml:space="preserve"> «Сармановская СОШ»</w:t>
      </w:r>
    </w:p>
    <w:p w:rsidR="009578A5" w:rsidRDefault="000604BA" w:rsidP="009578A5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 З.М.Файзуллина</w:t>
      </w:r>
      <w:r w:rsidR="0001456B" w:rsidRPr="0001456B">
        <w:rPr>
          <w:rFonts w:eastAsia="Calibri"/>
          <w:sz w:val="22"/>
          <w:szCs w:val="22"/>
        </w:rPr>
        <w:t xml:space="preserve"> </w:t>
      </w:r>
      <w:r w:rsidR="00E36BF7">
        <w:rPr>
          <w:rFonts w:eastAsia="Calibri"/>
          <w:sz w:val="22"/>
          <w:szCs w:val="22"/>
        </w:rPr>
        <w:t xml:space="preserve">                </w:t>
      </w:r>
      <w:r w:rsidR="0001456B" w:rsidRPr="0001456B">
        <w:rPr>
          <w:rFonts w:eastAsia="Calibri"/>
          <w:sz w:val="22"/>
          <w:szCs w:val="22"/>
        </w:rPr>
        <w:t xml:space="preserve">  __________Г.Т. Исмагилова  </w:t>
      </w:r>
      <w:r w:rsidR="00E36BF7">
        <w:rPr>
          <w:rFonts w:eastAsia="Calibri"/>
          <w:sz w:val="22"/>
          <w:szCs w:val="22"/>
        </w:rPr>
        <w:t xml:space="preserve">                              </w:t>
      </w:r>
      <w:r>
        <w:rPr>
          <w:rFonts w:eastAsia="Calibri"/>
          <w:sz w:val="22"/>
          <w:szCs w:val="22"/>
        </w:rPr>
        <w:t xml:space="preserve">       ________ Р.К.Саетгараева</w:t>
      </w:r>
    </w:p>
    <w:p w:rsidR="00E36BF7" w:rsidRDefault="0001456B" w:rsidP="009578A5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eastAsia="Calibri"/>
          <w:sz w:val="22"/>
          <w:szCs w:val="22"/>
        </w:rPr>
      </w:pPr>
      <w:r w:rsidRPr="0001456B">
        <w:rPr>
          <w:rFonts w:eastAsia="Calibri"/>
          <w:sz w:val="22"/>
          <w:szCs w:val="22"/>
        </w:rPr>
        <w:t xml:space="preserve">от « </w:t>
      </w:r>
      <w:r w:rsidR="009578A5">
        <w:rPr>
          <w:rFonts w:eastAsia="Calibri"/>
          <w:sz w:val="22"/>
          <w:szCs w:val="22"/>
        </w:rPr>
        <w:t>2</w:t>
      </w:r>
      <w:r w:rsidR="00754BE5">
        <w:rPr>
          <w:rFonts w:eastAsia="Calibri"/>
          <w:sz w:val="22"/>
          <w:szCs w:val="22"/>
        </w:rPr>
        <w:t>4</w:t>
      </w:r>
      <w:r w:rsidRPr="0001456B">
        <w:rPr>
          <w:rFonts w:eastAsia="Calibri"/>
          <w:sz w:val="22"/>
          <w:szCs w:val="22"/>
        </w:rPr>
        <w:t xml:space="preserve">» </w:t>
      </w:r>
      <w:r w:rsidR="00754BE5">
        <w:rPr>
          <w:rFonts w:eastAsia="Calibri"/>
          <w:sz w:val="22"/>
          <w:szCs w:val="22"/>
        </w:rPr>
        <w:t xml:space="preserve">августа </w:t>
      </w:r>
      <w:r w:rsidR="000604BA">
        <w:rPr>
          <w:rFonts w:eastAsia="Calibri"/>
          <w:sz w:val="22"/>
          <w:szCs w:val="22"/>
        </w:rPr>
        <w:t xml:space="preserve"> 2021</w:t>
      </w:r>
      <w:r w:rsidR="00E36BF7">
        <w:rPr>
          <w:rFonts w:eastAsia="Calibr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01456B">
        <w:rPr>
          <w:rFonts w:eastAsia="Calibri"/>
          <w:sz w:val="22"/>
          <w:szCs w:val="22"/>
        </w:rPr>
        <w:t>г Приказ №</w:t>
      </w:r>
      <w:r w:rsidR="00754BE5">
        <w:rPr>
          <w:rFonts w:eastAsia="Calibri"/>
          <w:sz w:val="22"/>
          <w:szCs w:val="22"/>
        </w:rPr>
        <w:t>57</w:t>
      </w:r>
      <w:r w:rsidR="009578A5">
        <w:rPr>
          <w:rFonts w:eastAsia="Calibri"/>
          <w:sz w:val="22"/>
          <w:szCs w:val="22"/>
        </w:rPr>
        <w:t xml:space="preserve">  </w:t>
      </w:r>
    </w:p>
    <w:p w:rsidR="0001456B" w:rsidRPr="0001456B" w:rsidRDefault="00E36BF7" w:rsidP="009578A5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9578A5">
        <w:rPr>
          <w:rFonts w:eastAsia="Calibri"/>
          <w:sz w:val="22"/>
          <w:szCs w:val="22"/>
        </w:rPr>
        <w:t xml:space="preserve"> «2</w:t>
      </w:r>
      <w:r w:rsidR="00754BE5">
        <w:rPr>
          <w:rFonts w:eastAsia="Calibri"/>
          <w:sz w:val="22"/>
          <w:szCs w:val="22"/>
        </w:rPr>
        <w:t>6</w:t>
      </w:r>
      <w:r w:rsidR="009578A5">
        <w:rPr>
          <w:rFonts w:eastAsia="Calibri"/>
          <w:sz w:val="22"/>
          <w:szCs w:val="22"/>
        </w:rPr>
        <w:t xml:space="preserve">» </w:t>
      </w:r>
      <w:r w:rsidR="00754BE5">
        <w:rPr>
          <w:rFonts w:eastAsia="Calibri"/>
          <w:sz w:val="22"/>
          <w:szCs w:val="22"/>
        </w:rPr>
        <w:t>августа 2021г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5658F7" w:rsidRPr="0001456B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</w:rPr>
      </w:pPr>
      <w:r w:rsidRPr="0001456B">
        <w:rPr>
          <w:rFonts w:eastAsia="Calibri"/>
          <w:b/>
          <w:sz w:val="28"/>
          <w:szCs w:val="28"/>
        </w:rPr>
        <w:t>Рабочая программа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  <w:u w:val="single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  <w:u w:val="single"/>
        </w:rPr>
      </w:pPr>
      <w:r w:rsidRPr="0001456B">
        <w:rPr>
          <w:rFonts w:eastAsia="Calibri"/>
          <w:b/>
          <w:sz w:val="28"/>
          <w:szCs w:val="28"/>
          <w:u w:val="single"/>
        </w:rPr>
        <w:t xml:space="preserve">Муниципальное   бюджетное общеобразовательное учреждение 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  <w:u w:val="single"/>
        </w:rPr>
      </w:pPr>
      <w:r w:rsidRPr="0001456B">
        <w:rPr>
          <w:rFonts w:eastAsia="Calibri"/>
          <w:b/>
          <w:sz w:val="28"/>
          <w:szCs w:val="28"/>
          <w:u w:val="single"/>
        </w:rPr>
        <w:t xml:space="preserve"> «Сармановская средняя общеобразовательная школа»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sz w:val="28"/>
          <w:szCs w:val="28"/>
        </w:rPr>
      </w:pPr>
      <w:r w:rsidRPr="0001456B">
        <w:rPr>
          <w:rFonts w:eastAsia="Calibri"/>
          <w:sz w:val="28"/>
          <w:szCs w:val="28"/>
        </w:rPr>
        <w:t>наименование ОУ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</w:rPr>
      </w:pPr>
      <w:r w:rsidRPr="0001456B">
        <w:rPr>
          <w:rFonts w:eastAsia="Calibri"/>
          <w:b/>
          <w:sz w:val="28"/>
          <w:szCs w:val="28"/>
        </w:rPr>
        <w:t>Сармановского муниципального района РТ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  <w:u w:val="single"/>
        </w:rPr>
      </w:pPr>
      <w:r w:rsidRPr="0001456B">
        <w:rPr>
          <w:rFonts w:eastAsia="Calibri"/>
          <w:b/>
          <w:sz w:val="28"/>
          <w:szCs w:val="28"/>
          <w:u w:val="single"/>
        </w:rPr>
        <w:t>Файзуллина ЗиляМуаммилевна, первая квалификационная категория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sz w:val="28"/>
          <w:szCs w:val="28"/>
        </w:rPr>
      </w:pPr>
      <w:r w:rsidRPr="0001456B">
        <w:rPr>
          <w:rFonts w:eastAsia="Calibri"/>
          <w:sz w:val="28"/>
          <w:szCs w:val="28"/>
        </w:rPr>
        <w:t>ФИО, категория</w:t>
      </w:r>
    </w:p>
    <w:p w:rsidR="0001456B" w:rsidRPr="0001456B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t>Основыэ</w:t>
      </w:r>
      <w:r w:rsidR="0001456B">
        <w:rPr>
          <w:rFonts w:eastAsia="Calibri"/>
          <w:b/>
          <w:sz w:val="28"/>
          <w:szCs w:val="28"/>
          <w:u w:val="single"/>
        </w:rPr>
        <w:t>кологи</w:t>
      </w:r>
      <w:r>
        <w:rPr>
          <w:rFonts w:eastAsia="Calibri"/>
          <w:b/>
          <w:sz w:val="28"/>
          <w:szCs w:val="28"/>
          <w:u w:val="single"/>
        </w:rPr>
        <w:t>и</w:t>
      </w:r>
      <w:r w:rsidR="0001456B">
        <w:rPr>
          <w:rFonts w:eastAsia="Calibri"/>
          <w:b/>
          <w:sz w:val="28"/>
          <w:szCs w:val="28"/>
          <w:u w:val="single"/>
        </w:rPr>
        <w:t xml:space="preserve">  11</w:t>
      </w:r>
      <w:r w:rsidR="0001456B" w:rsidRPr="0001456B">
        <w:rPr>
          <w:rFonts w:eastAsia="Calibri"/>
          <w:b/>
          <w:sz w:val="28"/>
          <w:szCs w:val="28"/>
          <w:u w:val="single"/>
        </w:rPr>
        <w:t xml:space="preserve">  класс</w:t>
      </w:r>
      <w:r w:rsidR="009578A5">
        <w:rPr>
          <w:rFonts w:eastAsia="Calibri"/>
          <w:b/>
          <w:sz w:val="28"/>
          <w:szCs w:val="28"/>
          <w:u w:val="single"/>
        </w:rPr>
        <w:t xml:space="preserve"> (элективный курс)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sz w:val="28"/>
          <w:szCs w:val="28"/>
        </w:rPr>
      </w:pPr>
      <w:r w:rsidRPr="0001456B">
        <w:rPr>
          <w:rFonts w:eastAsia="Calibri"/>
          <w:sz w:val="28"/>
          <w:szCs w:val="28"/>
        </w:rPr>
        <w:t>предмет, класс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</w:rPr>
      </w:pPr>
    </w:p>
    <w:p w:rsid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5658F7" w:rsidRPr="0001456B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u w:val="single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564BCC" w:rsidRDefault="00564BCC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  <w:r w:rsidRPr="0001456B">
        <w:rPr>
          <w:rFonts w:eastAsia="Calibri"/>
        </w:rPr>
        <w:t xml:space="preserve">   Рассмотрено на заседании                                                                                                                   </w:t>
      </w: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  <w:r w:rsidRPr="0001456B">
        <w:rPr>
          <w:rFonts w:eastAsia="Calibri"/>
        </w:rPr>
        <w:t xml:space="preserve">                                                                                        педагогического    совета                   </w:t>
      </w:r>
    </w:p>
    <w:p w:rsidR="005658F7" w:rsidRDefault="0001456B" w:rsidP="00564BCC">
      <w:pPr>
        <w:overflowPunct w:val="0"/>
        <w:autoSpaceDE w:val="0"/>
        <w:autoSpaceDN w:val="0"/>
        <w:adjustRightInd w:val="0"/>
        <w:spacing w:line="240" w:lineRule="exact"/>
        <w:ind w:firstLine="284"/>
        <w:jc w:val="right"/>
        <w:textAlignment w:val="baseline"/>
        <w:rPr>
          <w:rFonts w:eastAsia="Calibri"/>
        </w:rPr>
      </w:pPr>
      <w:r w:rsidRPr="0001456B">
        <w:rPr>
          <w:rFonts w:eastAsia="Calibri"/>
        </w:rPr>
        <w:t xml:space="preserve">                                                                         протокол №</w:t>
      </w:r>
      <w:r w:rsidR="00754BE5">
        <w:rPr>
          <w:rFonts w:eastAsia="Calibri"/>
        </w:rPr>
        <w:t xml:space="preserve"> 1</w:t>
      </w: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5658F7" w:rsidRDefault="005658F7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both"/>
        <w:textAlignment w:val="baseline"/>
        <w:rPr>
          <w:rFonts w:eastAsia="Calibri"/>
          <w:b/>
        </w:rPr>
      </w:pPr>
    </w:p>
    <w:p w:rsidR="0001456B" w:rsidRPr="0001456B" w:rsidRDefault="0001456B" w:rsidP="0001456B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</w:rPr>
      </w:pPr>
    </w:p>
    <w:p w:rsidR="005658F7" w:rsidRPr="005658F7" w:rsidRDefault="000604BA" w:rsidP="005658F7">
      <w:pPr>
        <w:overflowPunct w:val="0"/>
        <w:autoSpaceDE w:val="0"/>
        <w:autoSpaceDN w:val="0"/>
        <w:adjustRightInd w:val="0"/>
        <w:spacing w:line="240" w:lineRule="exact"/>
        <w:ind w:firstLine="284"/>
        <w:jc w:val="center"/>
        <w:textAlignment w:val="baseline"/>
        <w:rPr>
          <w:rFonts w:eastAsia="Calibri"/>
          <w:b/>
        </w:rPr>
      </w:pPr>
      <w:r>
        <w:rPr>
          <w:rFonts w:eastAsia="Calibri"/>
          <w:b/>
        </w:rPr>
        <w:t>2021- 2022</w:t>
      </w:r>
      <w:r w:rsidR="0001456B" w:rsidRPr="0001456B">
        <w:rPr>
          <w:rFonts w:eastAsia="Calibri"/>
          <w:b/>
        </w:rPr>
        <w:t xml:space="preserve"> учебный год</w:t>
      </w:r>
    </w:p>
    <w:p w:rsidR="005658F7" w:rsidRPr="004B79A8" w:rsidRDefault="005658F7" w:rsidP="0001456B">
      <w:pPr>
        <w:pStyle w:val="3"/>
        <w:spacing w:before="0" w:beforeAutospacing="0" w:after="0" w:afterAutospacing="0" w:line="240" w:lineRule="atLeast"/>
        <w:ind w:firstLine="708"/>
        <w:rPr>
          <w:rFonts w:ascii="Times New Roman" w:hAnsi="Times New Roman" w:cs="Times New Roman"/>
        </w:rPr>
      </w:pPr>
    </w:p>
    <w:p w:rsidR="009578A5" w:rsidRDefault="009578A5" w:rsidP="009578A5">
      <w:pPr>
        <w:jc w:val="center"/>
        <w:rPr>
          <w:b/>
          <w:sz w:val="36"/>
          <w:szCs w:val="36"/>
        </w:rPr>
      </w:pPr>
    </w:p>
    <w:p w:rsidR="00D6560A" w:rsidRDefault="00D6560A" w:rsidP="009578A5">
      <w:pPr>
        <w:jc w:val="center"/>
        <w:rPr>
          <w:b/>
          <w:sz w:val="36"/>
          <w:szCs w:val="36"/>
        </w:rPr>
      </w:pPr>
      <w:r w:rsidRPr="00486574">
        <w:rPr>
          <w:b/>
          <w:sz w:val="36"/>
          <w:szCs w:val="36"/>
        </w:rPr>
        <w:t>Рабочая программа</w:t>
      </w:r>
      <w:r w:rsidR="009F1287">
        <w:rPr>
          <w:b/>
          <w:sz w:val="36"/>
          <w:szCs w:val="36"/>
        </w:rPr>
        <w:t xml:space="preserve">по </w:t>
      </w:r>
      <w:r w:rsidR="00420C3C">
        <w:rPr>
          <w:b/>
          <w:sz w:val="36"/>
          <w:szCs w:val="36"/>
        </w:rPr>
        <w:t xml:space="preserve">  основам </w:t>
      </w:r>
      <w:r w:rsidR="009F1287">
        <w:rPr>
          <w:b/>
          <w:sz w:val="36"/>
          <w:szCs w:val="36"/>
        </w:rPr>
        <w:t>экологии</w:t>
      </w:r>
    </w:p>
    <w:p w:rsidR="00420C3C" w:rsidRPr="00420C3C" w:rsidRDefault="00420C3C" w:rsidP="00420C3C">
      <w:pPr>
        <w:jc w:val="center"/>
        <w:rPr>
          <w:b/>
          <w:sz w:val="22"/>
          <w:szCs w:val="22"/>
        </w:rPr>
      </w:pPr>
    </w:p>
    <w:p w:rsidR="00D6560A" w:rsidRPr="00420C3C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420C3C">
        <w:rPr>
          <w:b/>
          <w:bCs/>
          <w:color w:val="000000"/>
          <w:sz w:val="20"/>
          <w:szCs w:val="20"/>
        </w:rPr>
        <w:t>ПОЯСНИТЕЛЬНАЯ ЗАПИСКА</w:t>
      </w:r>
    </w:p>
    <w:p w:rsidR="00D6560A" w:rsidRPr="006F7A1F" w:rsidRDefault="00D6560A" w:rsidP="006F7A1F">
      <w:pPr>
        <w:jc w:val="both"/>
        <w:rPr>
          <w:spacing w:val="3"/>
        </w:rPr>
      </w:pPr>
      <w:r w:rsidRPr="006F7A1F">
        <w:t>Программа составлена на основе</w:t>
      </w:r>
      <w:r w:rsidR="001D7A01" w:rsidRPr="006F7A1F">
        <w:t xml:space="preserve"> программы для  образовательных учреждений по  </w:t>
      </w:r>
      <w:r w:rsidRPr="006F7A1F">
        <w:t xml:space="preserve"> экологии среднего (полного) общег</w:t>
      </w:r>
      <w:r w:rsidR="009F1287">
        <w:t>о образования (базовый уровень)</w:t>
      </w:r>
      <w:r w:rsidR="001D7A01" w:rsidRPr="006F7A1F">
        <w:t>, автора Н.М.Черновой, В.М.Галушина, В.М.Константинова, М, «Дрофа».</w:t>
      </w:r>
    </w:p>
    <w:p w:rsidR="00D6560A" w:rsidRPr="00FD3517" w:rsidRDefault="00D6560A" w:rsidP="00FD351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color w:val="000000"/>
        </w:rPr>
        <w:t>Учебный предмет «Экология» изучается на завершающем этапе базового образования. Содержание и структура этого курса построены в соответствии с логикой экологической триады: общая экология – социальная экология - практическая экология, или охрана природы</w:t>
      </w:r>
      <w:r w:rsidR="00BE6671">
        <w:rPr>
          <w:color w:val="000000"/>
        </w:rPr>
        <w:t>. В  11</w:t>
      </w:r>
      <w:r w:rsidR="00BE6671">
        <w:t xml:space="preserve"> классе  для изучения нового предмета - </w:t>
      </w:r>
      <w:r w:rsidR="00BE6671" w:rsidRPr="002522D2">
        <w:t xml:space="preserve">курса экологии </w:t>
      </w:r>
      <w:r w:rsidR="00BE6671">
        <w:t xml:space="preserve">согласно базисному учебному плану  выделено </w:t>
      </w:r>
      <w:r w:rsidR="00420C3C">
        <w:t>17</w:t>
      </w:r>
      <w:r w:rsidR="00BE6671">
        <w:t xml:space="preserve"> учебных часов </w:t>
      </w:r>
      <w:r w:rsidR="00BE6671" w:rsidRPr="00226687">
        <w:t>(из расчёта по 1 ч/нед.</w:t>
      </w:r>
      <w:r w:rsidR="00420C3C">
        <w:t>на 1 полугодие</w:t>
      </w:r>
      <w:r w:rsidR="00BE6671" w:rsidRPr="00226687">
        <w:t>)</w:t>
      </w:r>
      <w:r w:rsidR="00FD3517" w:rsidRPr="006F7A1F">
        <w:rPr>
          <w:color w:val="000000"/>
        </w:rPr>
        <w:t>П</w:t>
      </w:r>
      <w:r w:rsidRPr="006F7A1F">
        <w:rPr>
          <w:color w:val="000000"/>
        </w:rPr>
        <w:t>рограммой предусмотрено овладение учащимися научными основами экологии</w:t>
      </w:r>
      <w:r w:rsidR="00FD3517">
        <w:rPr>
          <w:color w:val="000000"/>
        </w:rPr>
        <w:t xml:space="preserve"> на первом этапе обучения </w:t>
      </w:r>
      <w:r w:rsidRPr="006F7A1F">
        <w:rPr>
          <w:color w:val="000000"/>
        </w:rPr>
        <w:t>, изучение взаимосвязей приро</w:t>
      </w:r>
      <w:r w:rsidR="00FD3517">
        <w:rPr>
          <w:color w:val="000000"/>
        </w:rPr>
        <w:t>дных и социальных явлений</w:t>
      </w:r>
      <w:r w:rsidRPr="006F7A1F">
        <w:rPr>
          <w:color w:val="000000"/>
        </w:rPr>
        <w:t xml:space="preserve"> и экологических о</w:t>
      </w:r>
      <w:r w:rsidR="00FD3517">
        <w:rPr>
          <w:color w:val="000000"/>
        </w:rPr>
        <w:t>снов охраны природы</w:t>
      </w:r>
      <w:r w:rsidRPr="006F7A1F">
        <w:rPr>
          <w:color w:val="000000"/>
        </w:rPr>
        <w:t>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В курсе рассматривается сущность экологических процессов, поддерживающих биологическое разнооб</w:t>
      </w:r>
      <w:r w:rsidRPr="006F7A1F">
        <w:rPr>
          <w:color w:val="000000"/>
        </w:rPr>
        <w:softHyphen/>
        <w:t>разие на планете и определяющих устойчивое сосуществование и развитие биосферы и человеческого общества, обеспечи</w:t>
      </w:r>
      <w:r w:rsidRPr="006F7A1F">
        <w:rPr>
          <w:color w:val="000000"/>
        </w:rPr>
        <w:softHyphen/>
        <w:t>вающих сохранение жизни на Земле. Знание экологических закономерностей ле</w:t>
      </w:r>
      <w:r w:rsidRPr="006F7A1F">
        <w:rPr>
          <w:color w:val="000000"/>
        </w:rPr>
        <w:softHyphen/>
        <w:t>жит в основе рационального при</w:t>
      </w:r>
      <w:r w:rsidRPr="006F7A1F">
        <w:rPr>
          <w:color w:val="000000"/>
        </w:rPr>
        <w:softHyphen/>
        <w:t>родопользования и охраны природы. Знание экологических законов, их соблюдение и умелое использование необходимо для выживания человечества. Внимание учащихся кон</w:t>
      </w:r>
      <w:r w:rsidRPr="006F7A1F">
        <w:rPr>
          <w:color w:val="000000"/>
        </w:rPr>
        <w:softHyphen/>
        <w:t>центрируется на современных проблемах во взаимо</w:t>
      </w:r>
      <w:r w:rsidRPr="006F7A1F">
        <w:rPr>
          <w:color w:val="000000"/>
        </w:rPr>
        <w:softHyphen/>
        <w:t>отношениях человеческого общества и природы, пу</w:t>
      </w:r>
      <w:r w:rsidRPr="006F7A1F">
        <w:rPr>
          <w:color w:val="000000"/>
        </w:rPr>
        <w:softHyphen/>
        <w:t>тях их успешного разрешения и преодоления.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В разделе «Социальная экология» рассматривается взаимодействие между обществом и природой, принципы и перспективы их сосуществования и оптимального развития. В основе этого раздела лежат современные представ</w:t>
      </w:r>
      <w:r w:rsidRPr="006F7A1F">
        <w:rPr>
          <w:color w:val="000000"/>
        </w:rPr>
        <w:softHyphen/>
        <w:t>ления о том, что человек биосоциален по своей сущности, происхождению и эволюции и подчиняется как соци</w:t>
      </w:r>
      <w:r w:rsidRPr="006F7A1F">
        <w:rPr>
          <w:color w:val="000000"/>
        </w:rPr>
        <w:softHyphen/>
        <w:t>альным, так и фундаментальным законам экологии.Этот раздел ориентирует учащихся на разумную, экологически обоснованную деятельность, способствующую рациональному использованию и охране природных ресурсов и окружающей природной среды.</w:t>
      </w:r>
    </w:p>
    <w:p w:rsidR="005162C9" w:rsidRDefault="00D6560A" w:rsidP="005162C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6F7A1F">
        <w:rPr>
          <w:color w:val="000000"/>
        </w:rPr>
        <w:t>Обучение школьников экологии опирается на полученные ими ранее знания по биологии, химии, географии, физике, обществоведению и осуществляется на основе развития и обобщения экологических понятий, усвоения научных фактов, важнейших закономерностей, идей, теорий, обеспечивающих формирование эколого-природоохранного мышления и подготовку учеников к практической деятельности.</w:t>
      </w:r>
    </w:p>
    <w:p w:rsidR="00BE6671" w:rsidRPr="005162C9" w:rsidRDefault="005162C9" w:rsidP="005162C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F7A1F">
        <w:rPr>
          <w:b/>
          <w:bCs/>
          <w:color w:val="000000"/>
        </w:rPr>
        <w:t>СОДЕРЖАНИЕ КУРСА</w:t>
      </w:r>
    </w:p>
    <w:p w:rsidR="00D6560A" w:rsidRPr="006F7A1F" w:rsidRDefault="00BE6671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  <w:lang w:val="en-US"/>
        </w:rPr>
        <w:t>I</w:t>
      </w:r>
      <w:r w:rsidR="00D6560A" w:rsidRPr="006F7A1F">
        <w:rPr>
          <w:b/>
          <w:color w:val="000000"/>
        </w:rPr>
        <w:t>. Социальная экология (</w:t>
      </w:r>
      <w:r w:rsidR="00420C3C">
        <w:rPr>
          <w:b/>
          <w:color w:val="000000"/>
        </w:rPr>
        <w:t>8</w:t>
      </w:r>
      <w:r w:rsidR="00D6560A" w:rsidRPr="006F7A1F">
        <w:rPr>
          <w:b/>
          <w:color w:val="000000"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6F7A1F">
        <w:rPr>
          <w:b/>
          <w:i/>
          <w:color w:val="000000"/>
        </w:rPr>
        <w:t>Экологические связи человека (</w:t>
      </w:r>
      <w:r w:rsidR="00420C3C">
        <w:rPr>
          <w:b/>
          <w:i/>
          <w:color w:val="000000"/>
        </w:rPr>
        <w:t>4</w:t>
      </w:r>
      <w:r w:rsidRPr="006F7A1F">
        <w:rPr>
          <w:b/>
          <w:i/>
          <w:color w:val="000000"/>
        </w:rPr>
        <w:t xml:space="preserve">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Человек как биосоциальный вид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Общие экологические и социальные особенности популяций человека. Социальные особенности эко</w:t>
      </w:r>
      <w:r w:rsidRPr="006F7A1F">
        <w:rPr>
          <w:color w:val="000000"/>
        </w:rPr>
        <w:softHyphen/>
        <w:t>логических связей человечества: овладение допол</w:t>
      </w:r>
      <w:r w:rsidRPr="006F7A1F">
        <w:rPr>
          <w:color w:val="000000"/>
        </w:rPr>
        <w:softHyphen/>
        <w:t>нительными источниками энергии, использование энергии производства, способность к согласованным общественным действиям.</w:t>
      </w:r>
    </w:p>
    <w:p w:rsidR="00D6560A" w:rsidRPr="006F7A1F" w:rsidRDefault="00D6560A" w:rsidP="006F7A1F">
      <w:pPr>
        <w:jc w:val="both"/>
        <w:rPr>
          <w:color w:val="000000"/>
        </w:rPr>
      </w:pPr>
      <w:r w:rsidRPr="006F7A1F">
        <w:rPr>
          <w:b/>
          <w:color w:val="000000"/>
        </w:rPr>
        <w:t xml:space="preserve">Демонстрация </w:t>
      </w:r>
      <w:r w:rsidRPr="006F7A1F">
        <w:rPr>
          <w:color w:val="000000"/>
        </w:rPr>
        <w:t>схемы строения биосферы, карты населения Земли, таблиц по экологии и охране при</w:t>
      </w:r>
      <w:r w:rsidRPr="006F7A1F">
        <w:rPr>
          <w:color w:val="000000"/>
        </w:rPr>
        <w:softHyphen/>
        <w:t>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Особенности пищевых связей человека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F7A1F">
        <w:rPr>
          <w:iCs/>
          <w:color w:val="000000"/>
        </w:rPr>
        <w:t>Пищевые связи, их особенности. Информационные связи их роль в популяциях. Особенности информациооных связей человечества.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Использование орудий и энергии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F7A1F">
        <w:rPr>
          <w:iCs/>
          <w:color w:val="000000"/>
        </w:rPr>
        <w:t>Орудийная деятельность. Энергетика жизнеобеспечения. Принципиальное экологическое отличие человечества - социальность.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История развитияэкологических связей человечества (</w:t>
      </w:r>
      <w:r w:rsidR="00420C3C">
        <w:rPr>
          <w:i/>
          <w:iCs/>
          <w:color w:val="000000"/>
        </w:rPr>
        <w:t>1</w:t>
      </w:r>
      <w:r w:rsidRPr="006F7A1F">
        <w:rPr>
          <w:i/>
          <w:iCs/>
          <w:color w:val="000000"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Экологические связи человечества в доисториче</w:t>
      </w:r>
      <w:r w:rsidRPr="006F7A1F">
        <w:rPr>
          <w:color w:val="000000"/>
        </w:rPr>
        <w:softHyphen/>
        <w:t>ское время. Овладение огнем. Преимущества орудий</w:t>
      </w:r>
      <w:r w:rsidRPr="006F7A1F">
        <w:rPr>
          <w:color w:val="000000"/>
        </w:rPr>
        <w:softHyphen/>
        <w:t>ной охоты. Экологические связи человечества в исто</w:t>
      </w:r>
      <w:r w:rsidRPr="006F7A1F">
        <w:rPr>
          <w:color w:val="000000"/>
        </w:rPr>
        <w:softHyphen/>
        <w:t>рическое время. Культурные растения и домашние животные. Совершен</w:t>
      </w:r>
      <w:r w:rsidRPr="006F7A1F">
        <w:rPr>
          <w:color w:val="000000"/>
        </w:rPr>
        <w:softHyphen/>
        <w:t>ствование сельского хозяйства. Появление и развитие промышленности, формирова</w:t>
      </w:r>
      <w:r w:rsidRPr="006F7A1F">
        <w:rPr>
          <w:color w:val="000000"/>
        </w:rPr>
        <w:softHyphen/>
        <w:t>ние техносферы. Экологиче</w:t>
      </w:r>
      <w:r w:rsidRPr="006F7A1F">
        <w:rPr>
          <w:color w:val="000000"/>
        </w:rPr>
        <w:softHyphen/>
        <w:t xml:space="preserve">ские аспекты развития коммуникаций: </w:t>
      </w:r>
      <w:r w:rsidRPr="006F7A1F">
        <w:rPr>
          <w:color w:val="000000"/>
        </w:rPr>
        <w:lastRenderedPageBreak/>
        <w:t>транспорт, информационные связи. Кочевой и оседлый образ жизни людей, их экологиче</w:t>
      </w:r>
      <w:r w:rsidRPr="006F7A1F">
        <w:rPr>
          <w:color w:val="000000"/>
        </w:rPr>
        <w:softHyphen/>
        <w:t>ские особенности. Крупномасштабные миграции и их экологические последствия. Экологические послед</w:t>
      </w:r>
      <w:r w:rsidRPr="006F7A1F">
        <w:rPr>
          <w:color w:val="000000"/>
        </w:rPr>
        <w:softHyphen/>
        <w:t>ствия возникновения и развития системы государств.Масштабы экологических связей человечества: ис</w:t>
      </w:r>
      <w:r w:rsidRPr="006F7A1F">
        <w:rPr>
          <w:color w:val="000000"/>
        </w:rPr>
        <w:softHyphen/>
        <w:t>пользование природных ресурсов, загрязнение сре</w:t>
      </w:r>
      <w:r w:rsidRPr="006F7A1F">
        <w:rPr>
          <w:color w:val="000000"/>
        </w:rPr>
        <w:softHyphen/>
        <w:t>ды, антропо</w:t>
      </w:r>
      <w:r w:rsidRPr="006F7A1F">
        <w:rPr>
          <w:color w:val="000000"/>
        </w:rPr>
        <w:softHyphen/>
        <w:t>генные влияния на глобальные процессы. Нарастание глобальной экологической нестабильно</w:t>
      </w:r>
      <w:r w:rsidRPr="006F7A1F">
        <w:rPr>
          <w:color w:val="000000"/>
        </w:rPr>
        <w:softHyphen/>
        <w:t>сти. Предкризисное состояние крупных биосферных процессов. Региональные экологические кризисы. Всеобщая связь природных и антропогенных про</w:t>
      </w:r>
      <w:r w:rsidRPr="006F7A1F">
        <w:rPr>
          <w:color w:val="000000"/>
        </w:rPr>
        <w:softHyphen/>
        <w:t>цессов на Земле. Первостепенное значение природ</w:t>
      </w:r>
      <w:r w:rsidRPr="006F7A1F">
        <w:rPr>
          <w:color w:val="000000"/>
        </w:rPr>
        <w:softHyphen/>
        <w:t>ных взаимосвя</w:t>
      </w:r>
      <w:r w:rsidRPr="006F7A1F">
        <w:rPr>
          <w:color w:val="000000"/>
        </w:rPr>
        <w:softHyphen/>
        <w:t>зей. Необходимость включения про</w:t>
      </w:r>
      <w:r w:rsidRPr="006F7A1F">
        <w:rPr>
          <w:color w:val="000000"/>
        </w:rPr>
        <w:softHyphen/>
        <w:t>дуктов и отходов производства в глобальные круго</w:t>
      </w:r>
      <w:r w:rsidRPr="006F7A1F">
        <w:rPr>
          <w:color w:val="000000"/>
        </w:rPr>
        <w:softHyphen/>
        <w:t>вороты веществ. Опере</w:t>
      </w:r>
      <w:r w:rsidRPr="006F7A1F">
        <w:rPr>
          <w:color w:val="000000"/>
        </w:rPr>
        <w:softHyphen/>
        <w:t>жающий рост потребностей человека как одна из основных причин глобальной экологической  нестабильности.   Необходимость  ра</w:t>
      </w:r>
      <w:r w:rsidRPr="006F7A1F">
        <w:rPr>
          <w:color w:val="000000"/>
        </w:rPr>
        <w:softHyphen/>
        <w:t>зумного регулирования потребностей людей.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 xml:space="preserve">Демонстрация </w:t>
      </w:r>
      <w:r w:rsidRPr="006F7A1F">
        <w:rPr>
          <w:color w:val="000000"/>
        </w:rPr>
        <w:t>таблиц по экологии и охране приро</w:t>
      </w:r>
      <w:r w:rsidRPr="006F7A1F">
        <w:rPr>
          <w:color w:val="000000"/>
        </w:rPr>
        <w:softHyphen/>
        <w:t>ды, кинофильма «Охрана окружающей среды города».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t xml:space="preserve">Повторение, контроль и коррекция знаний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6F7A1F">
        <w:rPr>
          <w:b/>
          <w:i/>
          <w:color w:val="000000"/>
        </w:rPr>
        <w:t>Экологическая демография (</w:t>
      </w:r>
      <w:r w:rsidR="00420C3C">
        <w:rPr>
          <w:b/>
          <w:i/>
          <w:color w:val="000000"/>
        </w:rPr>
        <w:t>4</w:t>
      </w:r>
      <w:r w:rsidRPr="006F7A1F">
        <w:rPr>
          <w:b/>
          <w:i/>
          <w:color w:val="000000"/>
        </w:rPr>
        <w:t xml:space="preserve">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Социально-экологические особенности демографии человечества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Приложение фундаментальных экологических за</w:t>
      </w:r>
      <w:r w:rsidRPr="006F7A1F">
        <w:rPr>
          <w:color w:val="000000"/>
        </w:rPr>
        <w:softHyphen/>
        <w:t>конов к изменениям численности человечества. Лимитирующие факторы: климат, хищники, болезни, дефицит пищи. Их целенаправленное изменение че</w:t>
      </w:r>
      <w:r w:rsidRPr="006F7A1F">
        <w:rPr>
          <w:color w:val="000000"/>
        </w:rPr>
        <w:softHyphen/>
        <w:t>ловеческой деятельно</w:t>
      </w:r>
      <w:r w:rsidRPr="006F7A1F">
        <w:rPr>
          <w:color w:val="000000"/>
        </w:rPr>
        <w:softHyphen/>
        <w:t>стью. Способность человечества существенно расширять экологическую емкость сре</w:t>
      </w:r>
      <w:r w:rsidRPr="006F7A1F">
        <w:rPr>
          <w:color w:val="000000"/>
        </w:rPr>
        <w:softHyphen/>
        <w:t>ды своего обитания. Значение этого уникального ка</w:t>
      </w:r>
      <w:r w:rsidRPr="006F7A1F">
        <w:rPr>
          <w:color w:val="000000"/>
        </w:rPr>
        <w:softHyphen/>
        <w:t>чества для демографии человека. Фактический рост численности человечества.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color w:val="000000"/>
        </w:rPr>
        <w:t>Демонстрация карты населения Земли, кривых роста человечества, таблиц по экологии и охране природы.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Рост численности человечества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Современное население Земли, его распределение по планете. Региональные особенности демографиче</w:t>
      </w:r>
      <w:r w:rsidRPr="006F7A1F">
        <w:rPr>
          <w:color w:val="000000"/>
        </w:rPr>
        <w:softHyphen/>
        <w:t>ских про</w:t>
      </w:r>
      <w:r w:rsidRPr="006F7A1F">
        <w:rPr>
          <w:color w:val="000000"/>
        </w:rPr>
        <w:softHyphen/>
        <w:t>цессов, их различия и возможные последст</w:t>
      </w:r>
      <w:r w:rsidRPr="006F7A1F">
        <w:rPr>
          <w:color w:val="000000"/>
        </w:rPr>
        <w:softHyphen/>
        <w:t>вия. Активная демографическая политика. Планиро</w:t>
      </w:r>
      <w:r w:rsidRPr="006F7A1F">
        <w:rPr>
          <w:color w:val="000000"/>
        </w:rPr>
        <w:softHyphen/>
        <w:t>вание семьи, ее осо</w:t>
      </w:r>
      <w:r w:rsidRPr="006F7A1F">
        <w:rPr>
          <w:color w:val="000000"/>
        </w:rPr>
        <w:softHyphen/>
        <w:t>бенности в разных странах.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 xml:space="preserve">Демонстрация </w:t>
      </w:r>
      <w:r w:rsidRPr="006F7A1F">
        <w:rPr>
          <w:color w:val="000000"/>
        </w:rPr>
        <w:t>карты населения Земли, демогра</w:t>
      </w:r>
      <w:r w:rsidRPr="006F7A1F">
        <w:rPr>
          <w:color w:val="000000"/>
        </w:rPr>
        <w:softHyphen/>
        <w:t>фических кривых разных регионов, таблиц по эколо</w:t>
      </w:r>
      <w:r w:rsidRPr="006F7A1F">
        <w:rPr>
          <w:color w:val="000000"/>
        </w:rPr>
        <w:softHyphen/>
        <w:t>гии и охране природы.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i/>
          <w:iCs/>
          <w:color w:val="000000"/>
        </w:rPr>
        <w:t>Социально-географические особенности демографии человечества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Особенности демографических процессов в мире и в России. Неравномерность роста населения Земли и его воз</w:t>
      </w:r>
      <w:r w:rsidRPr="006F7A1F">
        <w:rPr>
          <w:color w:val="000000"/>
        </w:rPr>
        <w:softHyphen/>
        <w:t>можные последствия. Эколого-демографические взаимосвязи: демография и благосостояние, образова</w:t>
      </w:r>
      <w:r w:rsidRPr="006F7A1F">
        <w:rPr>
          <w:color w:val="000000"/>
        </w:rPr>
        <w:softHyphen/>
        <w:t>ние, культура. Причины и возможные последствия сокращения чис</w:t>
      </w:r>
      <w:r w:rsidRPr="006F7A1F">
        <w:rPr>
          <w:color w:val="000000"/>
        </w:rPr>
        <w:softHyphen/>
        <w:t>ленности населения России. Формы его предотвраще</w:t>
      </w:r>
      <w:r w:rsidRPr="006F7A1F">
        <w:rPr>
          <w:color w:val="000000"/>
        </w:rPr>
        <w:softHyphen/>
        <w:t>ния и их эффективность.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карты административного деления России и сопредельных стран, таблиц по экологии и охране природы.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Демографические перспективы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Возможности и перспективы управле</w:t>
      </w:r>
      <w:r w:rsidRPr="006F7A1F">
        <w:rPr>
          <w:color w:val="000000"/>
        </w:rPr>
        <w:softHyphen/>
        <w:t>ния демографическими процессами. Оценка вероят</w:t>
      </w:r>
      <w:r w:rsidRPr="006F7A1F">
        <w:rPr>
          <w:color w:val="000000"/>
        </w:rPr>
        <w:softHyphen/>
        <w:t>ности достижения относительно стабильного уровня численности населения Земли, основные формы и возможные сроки его достижения.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bCs/>
          <w:color w:val="000000"/>
        </w:rPr>
        <w:t xml:space="preserve">Демонстрация </w:t>
      </w:r>
      <w:r w:rsidRPr="006F7A1F">
        <w:rPr>
          <w:color w:val="000000"/>
        </w:rPr>
        <w:t>кривых роста населения Земли, таблиц по экологии и охране природы.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6F7A1F">
        <w:rPr>
          <w:i/>
        </w:rPr>
        <w:t>Обобщение, контроль и коррекция знаний )</w:t>
      </w:r>
    </w:p>
    <w:p w:rsidR="00D6560A" w:rsidRPr="006F7A1F" w:rsidRDefault="00BE6671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>
        <w:rPr>
          <w:b/>
          <w:bCs/>
          <w:lang w:val="en-US"/>
        </w:rPr>
        <w:t>II</w:t>
      </w:r>
      <w:r w:rsidR="00D6560A" w:rsidRPr="006F7A1F">
        <w:rPr>
          <w:b/>
          <w:bCs/>
        </w:rPr>
        <w:t>. Экологические основы охраны природы (</w:t>
      </w:r>
      <w:r w:rsidR="00420C3C">
        <w:rPr>
          <w:b/>
          <w:bCs/>
        </w:rPr>
        <w:t>9</w:t>
      </w:r>
      <w:r w:rsidR="00D6560A" w:rsidRPr="006F7A1F">
        <w:rPr>
          <w:b/>
          <w:bCs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 w:rsidRPr="006F7A1F">
        <w:rPr>
          <w:b/>
          <w:bCs/>
          <w:i/>
          <w:color w:val="000000"/>
        </w:rPr>
        <w:t>Экологические проблемы и их решения (</w:t>
      </w:r>
      <w:r w:rsidR="00420C3C">
        <w:rPr>
          <w:b/>
          <w:bCs/>
          <w:i/>
          <w:color w:val="000000"/>
        </w:rPr>
        <w:t>7</w:t>
      </w:r>
      <w:r w:rsidRPr="006F7A1F">
        <w:rPr>
          <w:b/>
          <w:bCs/>
          <w:i/>
          <w:color w:val="000000"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color w:val="000000"/>
        </w:rPr>
      </w:pPr>
      <w:r w:rsidRPr="006F7A1F">
        <w:rPr>
          <w:bCs/>
          <w:i/>
          <w:color w:val="000000"/>
        </w:rPr>
        <w:t>Современные проблемы охраны природы (</w:t>
      </w:r>
      <w:r w:rsidR="00420C3C">
        <w:rPr>
          <w:bCs/>
          <w:i/>
          <w:color w:val="000000"/>
        </w:rPr>
        <w:t>1</w:t>
      </w:r>
      <w:r w:rsidRPr="006F7A1F">
        <w:rPr>
          <w:bCs/>
          <w:i/>
          <w:color w:val="000000"/>
        </w:rPr>
        <w:t xml:space="preserve">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Природа Земли — источник материальных ресур</w:t>
      </w:r>
      <w:r w:rsidRPr="006F7A1F">
        <w:rPr>
          <w:color w:val="000000"/>
        </w:rPr>
        <w:softHyphen/>
        <w:t>сов человечества. Исчерпаемые и неисчерпаемые при</w:t>
      </w:r>
      <w:r w:rsidRPr="006F7A1F">
        <w:rPr>
          <w:color w:val="000000"/>
        </w:rPr>
        <w:softHyphen/>
        <w:t>родные ре</w:t>
      </w:r>
      <w:r w:rsidRPr="006F7A1F">
        <w:rPr>
          <w:color w:val="000000"/>
        </w:rPr>
        <w:softHyphen/>
        <w:t>сурсы. Современное состояние окружаю</w:t>
      </w:r>
      <w:r w:rsidRPr="006F7A1F">
        <w:rPr>
          <w:color w:val="000000"/>
        </w:rPr>
        <w:softHyphen/>
        <w:t>щей человека природной среды и природных ресурсов. Необходимость охраны природы. Основные аспекты охраны природы: хозяйственно-экономиче</w:t>
      </w:r>
      <w:r w:rsidRPr="006F7A1F">
        <w:rPr>
          <w:color w:val="000000"/>
        </w:rPr>
        <w:softHyphen/>
        <w:t>ский, социально-политический, здравоохранитель</w:t>
      </w:r>
      <w:r w:rsidRPr="006F7A1F">
        <w:rPr>
          <w:color w:val="000000"/>
        </w:rPr>
        <w:softHyphen/>
        <w:t>ный, эстетический, воспитательный, научно-позна</w:t>
      </w:r>
      <w:r w:rsidRPr="006F7A1F">
        <w:rPr>
          <w:color w:val="000000"/>
        </w:rPr>
        <w:softHyphen/>
        <w:t>вательный. Правила и принципы охраны при</w:t>
      </w:r>
      <w:r w:rsidRPr="006F7A1F">
        <w:rPr>
          <w:color w:val="000000"/>
        </w:rPr>
        <w:softHyphen/>
        <w:t>роды. Охрана природы в процессе ее использования. Прави</w:t>
      </w:r>
      <w:r w:rsidRPr="006F7A1F">
        <w:rPr>
          <w:color w:val="000000"/>
        </w:rPr>
        <w:softHyphen/>
        <w:t>ло региональности. Охрана одного природного ресур</w:t>
      </w:r>
      <w:r w:rsidRPr="006F7A1F">
        <w:rPr>
          <w:color w:val="000000"/>
        </w:rPr>
        <w:softHyphen/>
        <w:t>са через другой. Правовые основы охраны природы.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схемы классификации природных ресурсов, таблиц по экологии и охране природы, фрагмента ки</w:t>
      </w:r>
      <w:r w:rsidRPr="006F7A1F">
        <w:rPr>
          <w:color w:val="000000"/>
        </w:rPr>
        <w:softHyphen/>
        <w:t>нофильма «Охрана природы».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lastRenderedPageBreak/>
        <w:t>Современное состояние  и охрана атмосферы (</w:t>
      </w:r>
      <w:r w:rsidR="00896B71">
        <w:rPr>
          <w:i/>
          <w:color w:val="000000"/>
        </w:rPr>
        <w:t>1</w:t>
      </w:r>
      <w:r w:rsidRPr="006F7A1F">
        <w:rPr>
          <w:i/>
          <w:color w:val="000000"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Состав и баланс газов в атмосфере и их нарушения. Естественные и искусственные источники загрязне</w:t>
      </w:r>
      <w:r w:rsidRPr="006F7A1F">
        <w:rPr>
          <w:color w:val="000000"/>
        </w:rPr>
        <w:softHyphen/>
        <w:t>ния атмо</w:t>
      </w:r>
      <w:r w:rsidRPr="006F7A1F">
        <w:rPr>
          <w:color w:val="000000"/>
        </w:rPr>
        <w:softHyphen/>
        <w:t>сферы. Тепличный эффект. Проблемы озоно</w:t>
      </w:r>
      <w:r w:rsidRPr="006F7A1F">
        <w:rPr>
          <w:color w:val="000000"/>
        </w:rPr>
        <w:softHyphen/>
        <w:t>вого экрана. Состояние воздушной среды в крупных городах и про</w:t>
      </w:r>
      <w:r w:rsidRPr="006F7A1F">
        <w:rPr>
          <w:color w:val="000000"/>
        </w:rPr>
        <w:softHyphen/>
        <w:t>мышленных центрах. Смог. Влияние загрязнений и изменения состава атмосферы на со</w:t>
      </w:r>
      <w:r w:rsidRPr="006F7A1F">
        <w:rPr>
          <w:color w:val="000000"/>
        </w:rPr>
        <w:softHyphen/>
        <w:t>стояние и жизнь живых организмов и человека. Ме</w:t>
      </w:r>
      <w:r w:rsidRPr="006F7A1F">
        <w:rPr>
          <w:color w:val="000000"/>
        </w:rPr>
        <w:softHyphen/>
        <w:t>ры по охране атмосферного воздуха: утилизация от</w:t>
      </w:r>
      <w:r w:rsidRPr="006F7A1F">
        <w:rPr>
          <w:color w:val="000000"/>
        </w:rPr>
        <w:softHyphen/>
        <w:t>ходов, очистные сооружения на предприятиях, безот</w:t>
      </w:r>
      <w:r w:rsidRPr="006F7A1F">
        <w:rPr>
          <w:color w:val="000000"/>
        </w:rPr>
        <w:softHyphen/>
        <w:t>ходная технология. 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схемы строения атмосферы и безот</w:t>
      </w:r>
      <w:r w:rsidRPr="006F7A1F">
        <w:rPr>
          <w:color w:val="000000"/>
        </w:rPr>
        <w:softHyphen/>
        <w:t>ходного производственного цикла воздуха, таблиц по экологии и охране природы, фрагмента кинофильма «Воздух в природе».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t>Рациональное использование и охрана водных ресурсов (</w:t>
      </w:r>
      <w:r w:rsidR="00420C3C">
        <w:rPr>
          <w:i/>
          <w:color w:val="000000"/>
        </w:rPr>
        <w:t>1</w:t>
      </w:r>
      <w:r w:rsidRPr="006F7A1F">
        <w:rPr>
          <w:i/>
          <w:color w:val="000000"/>
        </w:rPr>
        <w:t xml:space="preserve">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Круговорот воды на планете. Дефицит пресной во</w:t>
      </w:r>
      <w:r w:rsidRPr="006F7A1F">
        <w:rPr>
          <w:color w:val="000000"/>
        </w:rPr>
        <w:softHyphen/>
        <w:t>ды и его причины: возрастание расхода воды на оро</w:t>
      </w:r>
      <w:r w:rsidRPr="006F7A1F">
        <w:rPr>
          <w:color w:val="000000"/>
        </w:rPr>
        <w:softHyphen/>
        <w:t>шение и ну</w:t>
      </w:r>
      <w:r w:rsidRPr="006F7A1F">
        <w:rPr>
          <w:color w:val="000000"/>
        </w:rPr>
        <w:softHyphen/>
        <w:t>жды промышленности, нерациональное использование водных ресурсов и загрязнение водо</w:t>
      </w:r>
      <w:r w:rsidRPr="006F7A1F">
        <w:rPr>
          <w:color w:val="000000"/>
        </w:rPr>
        <w:softHyphen/>
        <w:t>емов. Основные меры по рациональному использова</w:t>
      </w:r>
      <w:r w:rsidRPr="006F7A1F">
        <w:rPr>
          <w:color w:val="000000"/>
        </w:rPr>
        <w:softHyphen/>
        <w:t>нию и охране вод: бережное расходование, предупре</w:t>
      </w:r>
      <w:r w:rsidRPr="006F7A1F">
        <w:rPr>
          <w:color w:val="000000"/>
        </w:rPr>
        <w:softHyphen/>
        <w:t>ждение загрязнений. Очистные сооружения. Исполь</w:t>
      </w:r>
      <w:r w:rsidRPr="006F7A1F">
        <w:rPr>
          <w:color w:val="000000"/>
        </w:rPr>
        <w:softHyphen/>
        <w:t>зование оборотных вод в промышленности.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схемы распространения воды на Земле, таблиц по экологии и охране природы, фраг</w:t>
      </w:r>
      <w:r w:rsidRPr="006F7A1F">
        <w:rPr>
          <w:color w:val="000000"/>
        </w:rPr>
        <w:softHyphen/>
        <w:t>ментов кино</w:t>
      </w:r>
      <w:r w:rsidRPr="006F7A1F">
        <w:rPr>
          <w:color w:val="000000"/>
        </w:rPr>
        <w:softHyphen/>
        <w:t>фильмов «Гидросфера», «Охрана вод и воздуха».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color w:val="000000"/>
        </w:rPr>
        <w:t>Определение загрязнения воды.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t>Использование и охрана недр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Минеральные и энергетические природные ресур</w:t>
      </w:r>
      <w:r w:rsidRPr="006F7A1F">
        <w:rPr>
          <w:color w:val="000000"/>
        </w:rPr>
        <w:softHyphen/>
        <w:t>сы и использование их человеком. Проблема исчерпаемости по</w:t>
      </w:r>
      <w:r w:rsidRPr="006F7A1F">
        <w:rPr>
          <w:color w:val="000000"/>
        </w:rPr>
        <w:softHyphen/>
        <w:t>лезных ископаемых. Истощение энерге</w:t>
      </w:r>
      <w:r w:rsidRPr="006F7A1F">
        <w:rPr>
          <w:color w:val="000000"/>
        </w:rPr>
        <w:softHyphen/>
        <w:t>тических ресурсов. Рациональное использование и охрана недр. Использо</w:t>
      </w:r>
      <w:r w:rsidRPr="006F7A1F">
        <w:rPr>
          <w:color w:val="000000"/>
        </w:rPr>
        <w:softHyphen/>
        <w:t>вание новых источников энер</w:t>
      </w:r>
      <w:r w:rsidRPr="006F7A1F">
        <w:rPr>
          <w:color w:val="000000"/>
        </w:rPr>
        <w:softHyphen/>
        <w:t>гии, металлосберегающих производств, синтетиче</w:t>
      </w:r>
      <w:r w:rsidRPr="006F7A1F">
        <w:rPr>
          <w:color w:val="000000"/>
        </w:rPr>
        <w:softHyphen/>
        <w:t>ских материалов. Охрана окру</w:t>
      </w:r>
      <w:r w:rsidRPr="006F7A1F">
        <w:rPr>
          <w:color w:val="000000"/>
        </w:rPr>
        <w:softHyphen/>
        <w:t>жающей среды при разработке полезных ископаемых.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6F7A1F">
        <w:rPr>
          <w:b/>
          <w:color w:val="000000"/>
        </w:rPr>
        <w:t>Экскурсия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На предприятие добывающей промышленности (карьер, шахту, обогатительную фабрику).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карты полезных ископаемых, таб</w:t>
      </w:r>
      <w:r w:rsidRPr="006F7A1F">
        <w:rPr>
          <w:color w:val="000000"/>
        </w:rPr>
        <w:softHyphen/>
        <w:t>лиц по экологии и охране природы, серии диапозити</w:t>
      </w:r>
      <w:r w:rsidRPr="006F7A1F">
        <w:rPr>
          <w:color w:val="000000"/>
        </w:rPr>
        <w:softHyphen/>
        <w:t>вов «Био</w:t>
      </w:r>
      <w:r w:rsidRPr="006F7A1F">
        <w:rPr>
          <w:color w:val="000000"/>
        </w:rPr>
        <w:softHyphen/>
        <w:t>сфера и человек», фрагмента кинофильма «Охрана природы».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t>Почвенные ресурсы,их использование и охрана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Значение почвы и ее плодородия для человека. Со</w:t>
      </w:r>
      <w:r w:rsidRPr="006F7A1F">
        <w:rPr>
          <w:color w:val="000000"/>
        </w:rPr>
        <w:softHyphen/>
        <w:t>временное состояние почвенных ресурсов. Роль жи</w:t>
      </w:r>
      <w:r w:rsidRPr="006F7A1F">
        <w:rPr>
          <w:color w:val="000000"/>
        </w:rPr>
        <w:softHyphen/>
        <w:t>вых организ</w:t>
      </w:r>
      <w:r w:rsidRPr="006F7A1F">
        <w:rPr>
          <w:color w:val="000000"/>
        </w:rPr>
        <w:softHyphen/>
        <w:t>мов и культуры земледелия в поддержа</w:t>
      </w:r>
      <w:r w:rsidRPr="006F7A1F">
        <w:rPr>
          <w:color w:val="000000"/>
        </w:rPr>
        <w:softHyphen/>
        <w:t>нии плодородия почв. Причины истощения и разрушения почв. Ускоренная видная и ветровая эрозия почв, их распространение и причины возникновения. Меры предупреждения и борьбы с ускоренной эрози</w:t>
      </w:r>
      <w:r w:rsidRPr="006F7A1F">
        <w:rPr>
          <w:color w:val="000000"/>
        </w:rPr>
        <w:softHyphen/>
        <w:t>ей почв. Рациональное использование и охрана зе</w:t>
      </w:r>
      <w:r w:rsidRPr="006F7A1F">
        <w:rPr>
          <w:color w:val="000000"/>
        </w:rPr>
        <w:softHyphen/>
        <w:t>мель.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6F7A1F">
        <w:rPr>
          <w:b/>
          <w:color w:val="000000"/>
        </w:rPr>
        <w:t xml:space="preserve">Экскурсия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color w:val="000000"/>
        </w:rPr>
        <w:t>Наблюдение за различными видами эрозии почв.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 xml:space="preserve">Демонстрация </w:t>
      </w:r>
      <w:r w:rsidRPr="006F7A1F">
        <w:rPr>
          <w:color w:val="000000"/>
        </w:rPr>
        <w:t>почвенных профилей и почвенной карты мира и России, таблиц по экологии и охране природы,  фрагмента  кинофильма   «Животный  мир почвы», кинофрагмента «Охрана почв».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</w:rPr>
      </w:pPr>
      <w:r w:rsidRPr="006F7A1F">
        <w:rPr>
          <w:i/>
          <w:color w:val="000000"/>
        </w:rPr>
        <w:t>Современное состояниеи охрана растительности (</w:t>
      </w:r>
      <w:r w:rsidR="00896B71">
        <w:rPr>
          <w:i/>
          <w:color w:val="000000"/>
        </w:rPr>
        <w:t>0,5</w:t>
      </w:r>
      <w:r w:rsidRPr="006F7A1F">
        <w:rPr>
          <w:i/>
          <w:color w:val="000000"/>
        </w:rPr>
        <w:t>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Растительность как важнейший природный ресурс планеты. Роль леса в народном хозяйстве. Современ</w:t>
      </w:r>
      <w:r w:rsidRPr="006F7A1F">
        <w:rPr>
          <w:color w:val="000000"/>
        </w:rPr>
        <w:softHyphen/>
        <w:t>ное состоя</w:t>
      </w:r>
      <w:r w:rsidRPr="006F7A1F">
        <w:rPr>
          <w:color w:val="000000"/>
        </w:rPr>
        <w:softHyphen/>
        <w:t>ние лесных ресурсов. Причины и последст</w:t>
      </w:r>
      <w:r w:rsidRPr="006F7A1F">
        <w:rPr>
          <w:color w:val="000000"/>
        </w:rPr>
        <w:softHyphen/>
        <w:t>вия сокращения лесов. Рациональное использование, охрана и воспроиз</w:t>
      </w:r>
      <w:r w:rsidRPr="006F7A1F">
        <w:rPr>
          <w:color w:val="000000"/>
        </w:rPr>
        <w:softHyphen/>
        <w:t>водство лугов. Охрана и рациональ</w:t>
      </w:r>
      <w:r w:rsidRPr="006F7A1F">
        <w:rPr>
          <w:color w:val="000000"/>
        </w:rPr>
        <w:softHyphen/>
        <w:t>ное использование других растительных сообществ: лесов, болот. Охрана хо</w:t>
      </w:r>
      <w:r w:rsidRPr="006F7A1F">
        <w:rPr>
          <w:color w:val="000000"/>
        </w:rPr>
        <w:softHyphen/>
        <w:t>зяйственно ценных и редких видов растений. Красная книга Международного сою</w:t>
      </w:r>
      <w:r w:rsidRPr="006F7A1F">
        <w:rPr>
          <w:color w:val="000000"/>
        </w:rPr>
        <w:softHyphen/>
        <w:t>за охраны природы и Красная книга РСФСР, их зна</w:t>
      </w:r>
      <w:r w:rsidRPr="006F7A1F">
        <w:rPr>
          <w:color w:val="000000"/>
        </w:rPr>
        <w:softHyphen/>
        <w:t>чение в охране редких видов растений.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>Демонстрация</w:t>
      </w:r>
      <w:r w:rsidRPr="006F7A1F">
        <w:rPr>
          <w:color w:val="000000"/>
        </w:rPr>
        <w:t xml:space="preserve"> карты растительности, таблиц по экологии и охране природы, фрагментов кинофиль</w:t>
      </w:r>
      <w:r w:rsidRPr="006F7A1F">
        <w:rPr>
          <w:color w:val="000000"/>
        </w:rPr>
        <w:softHyphen/>
        <w:t>мов «Природ</w:t>
      </w:r>
      <w:r w:rsidRPr="006F7A1F">
        <w:rPr>
          <w:color w:val="000000"/>
        </w:rPr>
        <w:softHyphen/>
        <w:t>ные сообщества», «Биосфера и человек», «Охрана природы».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6F7A1F">
        <w:rPr>
          <w:i/>
          <w:iCs/>
          <w:color w:val="000000"/>
        </w:rPr>
        <w:t>Рациональное использование и охрана животных (</w:t>
      </w:r>
      <w:r w:rsidR="00896B71">
        <w:rPr>
          <w:i/>
          <w:iCs/>
          <w:color w:val="000000"/>
        </w:rPr>
        <w:t>0,5</w:t>
      </w:r>
      <w:r w:rsidRPr="006F7A1F">
        <w:rPr>
          <w:i/>
          <w:iCs/>
          <w:color w:val="000000"/>
        </w:rPr>
        <w:t xml:space="preserve">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Прямое и косвенное воздействие человека на жи</w:t>
      </w:r>
      <w:r w:rsidRPr="006F7A1F">
        <w:rPr>
          <w:color w:val="000000"/>
        </w:rPr>
        <w:softHyphen/>
        <w:t>вотных, их последствия. Причины вымирания жи</w:t>
      </w:r>
      <w:r w:rsidRPr="006F7A1F">
        <w:rPr>
          <w:color w:val="000000"/>
        </w:rPr>
        <w:softHyphen/>
        <w:t>вотных в на</w:t>
      </w:r>
      <w:r w:rsidRPr="006F7A1F">
        <w:rPr>
          <w:color w:val="000000"/>
        </w:rPr>
        <w:softHyphen/>
        <w:t>стоящее время: перепромысел, отравле</w:t>
      </w:r>
      <w:r w:rsidRPr="006F7A1F">
        <w:rPr>
          <w:color w:val="000000"/>
        </w:rPr>
        <w:softHyphen/>
        <w:t>ние ядохимикатами, изменение местообитаний, бес</w:t>
      </w:r>
      <w:r w:rsidRPr="006F7A1F">
        <w:rPr>
          <w:color w:val="000000"/>
        </w:rPr>
        <w:softHyphen/>
        <w:t>покойство. Рациональ</w:t>
      </w:r>
      <w:r w:rsidRPr="006F7A1F">
        <w:rPr>
          <w:color w:val="000000"/>
        </w:rPr>
        <w:softHyphen/>
        <w:t>ное использование и охрана промысловых животных: рыб, птиц, млекопитаю</w:t>
      </w:r>
      <w:r w:rsidRPr="006F7A1F">
        <w:rPr>
          <w:color w:val="000000"/>
        </w:rPr>
        <w:softHyphen/>
        <w:t>щих. Редкие и вымирающие виды животных, за</w:t>
      </w:r>
      <w:r w:rsidRPr="006F7A1F">
        <w:rPr>
          <w:color w:val="000000"/>
        </w:rPr>
        <w:softHyphen/>
        <w:t>несенные в Красную книгу МСОП и Красную книгу России, их современное состояние и охрана. Участие молодежи в охране животных.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lastRenderedPageBreak/>
        <w:t xml:space="preserve">Демонстрация </w:t>
      </w:r>
      <w:r w:rsidRPr="006F7A1F">
        <w:rPr>
          <w:color w:val="000000"/>
        </w:rPr>
        <w:t>карты животного мира, Красной книги России, таблиц по экологии и охране природы, серии таб</w:t>
      </w:r>
      <w:r w:rsidRPr="006F7A1F">
        <w:rPr>
          <w:color w:val="000000"/>
        </w:rPr>
        <w:softHyphen/>
        <w:t>лиц «Охрана животных», диафильма «Крас</w:t>
      </w:r>
      <w:r w:rsidRPr="006F7A1F">
        <w:rPr>
          <w:color w:val="000000"/>
        </w:rPr>
        <w:softHyphen/>
        <w:t>ная книга Международного союза охраны природы», фрагмента кино</w:t>
      </w:r>
      <w:r w:rsidRPr="006F7A1F">
        <w:rPr>
          <w:color w:val="000000"/>
        </w:rPr>
        <w:softHyphen/>
        <w:t>фильма «Охрана природы».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Cs/>
          <w:i/>
        </w:rPr>
      </w:pPr>
      <w:r w:rsidRPr="006F7A1F">
        <w:rPr>
          <w:bCs/>
          <w:i/>
        </w:rPr>
        <w:t>От экологических кризисов и катастроф к устойчивому развитию (1 ч)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6F7A1F">
        <w:rPr>
          <w:bCs/>
        </w:rPr>
        <w:t xml:space="preserve">Экологический кризис и его причины. Глобальный, и локальный кризисы, региональные нарушения. Локальные экологические катастрофы. Причины нарастания современного экологического кризиса. Мониторинг окружающей среды, его цели задачи.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Cs/>
          <w:i/>
        </w:rPr>
      </w:pPr>
      <w:r w:rsidRPr="006F7A1F">
        <w:rPr>
          <w:bCs/>
          <w:i/>
        </w:rPr>
        <w:t xml:space="preserve">Экология и здоровье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6F7A1F">
        <w:rPr>
          <w:bCs/>
        </w:rPr>
        <w:t xml:space="preserve">Понятие «здоровье». Здоровье человека. Здоровье населения. Здоровье среды.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6F7A1F">
        <w:rPr>
          <w:i/>
        </w:rPr>
        <w:t xml:space="preserve">Контроль и коррекция знаний </w:t>
      </w:r>
    </w:p>
    <w:p w:rsidR="00D6560A" w:rsidRPr="006F7A1F" w:rsidRDefault="00D6560A" w:rsidP="006F7A1F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 w:rsidRPr="006F7A1F">
        <w:rPr>
          <w:b/>
          <w:i/>
        </w:rPr>
        <w:t>Обобщающие уроки (</w:t>
      </w:r>
      <w:r w:rsidR="00420C3C">
        <w:rPr>
          <w:b/>
          <w:i/>
        </w:rPr>
        <w:t>2</w:t>
      </w:r>
      <w:r w:rsidRPr="006F7A1F">
        <w:rPr>
          <w:b/>
          <w:i/>
        </w:rPr>
        <w:t>ч)</w:t>
      </w:r>
    </w:p>
    <w:p w:rsidR="006F7A1F" w:rsidRPr="00BE6671" w:rsidRDefault="00D6560A" w:rsidP="00BE667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F7A1F">
        <w:rPr>
          <w:b/>
          <w:color w:val="000000"/>
        </w:rPr>
        <w:t>Межпредметные связи.</w:t>
      </w:r>
      <w:r w:rsidRPr="006F7A1F">
        <w:rPr>
          <w:i/>
          <w:iCs/>
          <w:color w:val="000000"/>
        </w:rPr>
        <w:t xml:space="preserve">Биология. </w:t>
      </w:r>
      <w:r w:rsidRPr="006F7A1F">
        <w:rPr>
          <w:color w:val="000000"/>
        </w:rPr>
        <w:t>Многообразие живых организмов, их адаптация, роль в природе и хозяйствен</w:t>
      </w:r>
      <w:r w:rsidRPr="006F7A1F">
        <w:rPr>
          <w:color w:val="000000"/>
        </w:rPr>
        <w:softHyphen/>
        <w:t>ной деятельности человека, факторы сре</w:t>
      </w:r>
      <w:r w:rsidRPr="006F7A1F">
        <w:rPr>
          <w:color w:val="000000"/>
        </w:rPr>
        <w:softHyphen/>
        <w:t>ды, обмен веществ, динамическое равновесие и устой</w:t>
      </w:r>
      <w:r w:rsidRPr="006F7A1F">
        <w:rPr>
          <w:color w:val="000000"/>
        </w:rPr>
        <w:softHyphen/>
        <w:t>чивость популяций, биоценозов, экологических сис</w:t>
      </w:r>
      <w:r w:rsidRPr="006F7A1F">
        <w:rPr>
          <w:color w:val="000000"/>
        </w:rPr>
        <w:softHyphen/>
        <w:t xml:space="preserve">тем. </w:t>
      </w:r>
      <w:r w:rsidRPr="006F7A1F">
        <w:rPr>
          <w:i/>
          <w:iCs/>
          <w:color w:val="000000"/>
        </w:rPr>
        <w:t xml:space="preserve">Химия, физика. </w:t>
      </w:r>
      <w:r w:rsidRPr="006F7A1F">
        <w:rPr>
          <w:color w:val="000000"/>
        </w:rPr>
        <w:t xml:space="preserve">Круговорот веществ и потоков энергии в природе. Свойства основных биогенных элементов (кислорода, углерода, азота). Применение законов термодинамики. </w:t>
      </w:r>
      <w:r w:rsidRPr="006F7A1F">
        <w:rPr>
          <w:i/>
          <w:iCs/>
          <w:color w:val="000000"/>
        </w:rPr>
        <w:t xml:space="preserve">География. </w:t>
      </w:r>
      <w:r w:rsidR="00BE6671">
        <w:rPr>
          <w:color w:val="000000"/>
        </w:rPr>
        <w:t>География наро</w:t>
      </w:r>
      <w:r w:rsidR="00BE6671">
        <w:rPr>
          <w:color w:val="000000"/>
        </w:rPr>
        <w:softHyphen/>
        <w:t>донаселения</w:t>
      </w:r>
    </w:p>
    <w:p w:rsidR="00B64CC1" w:rsidRDefault="00B64CC1" w:rsidP="00B64CC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B64CC1" w:rsidRPr="00B627A0" w:rsidRDefault="00B64CC1" w:rsidP="00B64CC1">
      <w:pPr>
        <w:keepNext/>
        <w:keepLines/>
        <w:suppressAutoHyphens/>
        <w:contextualSpacing/>
        <w:jc w:val="center"/>
        <w:rPr>
          <w:b/>
        </w:rPr>
      </w:pPr>
      <w:r w:rsidRPr="002F2C39">
        <w:rPr>
          <w:b/>
        </w:rPr>
        <w:t xml:space="preserve">Тематическое планированиес учетом рабочей программы воспитания </w:t>
      </w:r>
    </w:p>
    <w:tbl>
      <w:tblPr>
        <w:tblStyle w:val="a4"/>
        <w:tblW w:w="10632" w:type="dxa"/>
        <w:tblInd w:w="-176" w:type="dxa"/>
        <w:tblLayout w:type="fixed"/>
        <w:tblLook w:val="04A0"/>
      </w:tblPr>
      <w:tblGrid>
        <w:gridCol w:w="710"/>
        <w:gridCol w:w="3969"/>
        <w:gridCol w:w="4536"/>
        <w:gridCol w:w="1417"/>
      </w:tblGrid>
      <w:tr w:rsidR="00B64CC1" w:rsidRPr="00B627A0" w:rsidTr="00B86F50">
        <w:tc>
          <w:tcPr>
            <w:tcW w:w="710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 xml:space="preserve">№ </w:t>
            </w:r>
          </w:p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п/п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Тема</w:t>
            </w:r>
            <w:r w:rsidRPr="00B627A0">
              <w:t xml:space="preserve"> раздела</w:t>
            </w:r>
          </w:p>
        </w:tc>
        <w:tc>
          <w:tcPr>
            <w:tcW w:w="4536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rPr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Кол-во часов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1.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>
              <w:rPr>
                <w:b/>
                <w:bCs/>
                <w:lang w:val="en-US"/>
              </w:rPr>
              <w:t>I</w:t>
            </w:r>
            <w:r w:rsidRPr="006F7A1F">
              <w:rPr>
                <w:b/>
                <w:bCs/>
                <w:lang w:val="en-US"/>
              </w:rPr>
              <w:t xml:space="preserve">. </w:t>
            </w:r>
            <w:r w:rsidRPr="006F7A1F">
              <w:rPr>
                <w:b/>
                <w:bCs/>
              </w:rPr>
              <w:t>Социальная экология</w:t>
            </w:r>
          </w:p>
        </w:tc>
        <w:tc>
          <w:tcPr>
            <w:tcW w:w="4536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8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2.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 w:rsidRPr="006F7A1F">
              <w:rPr>
                <w:bCs/>
              </w:rPr>
              <w:t>1. Экологические связи человека.</w:t>
            </w:r>
          </w:p>
        </w:tc>
        <w:tc>
          <w:tcPr>
            <w:tcW w:w="4536" w:type="dxa"/>
          </w:tcPr>
          <w:p w:rsidR="00B64CC1" w:rsidRPr="005162C9" w:rsidRDefault="005162C9" w:rsidP="005162C9">
            <w:pPr>
              <w:spacing w:after="200" w:line="276" w:lineRule="auto"/>
              <w:rPr>
                <w:rFonts w:ascii="Times New Roman CYR" w:eastAsiaTheme="minorEastAsia" w:hAnsi="Times New Roman CYR" w:cstheme="minorBidi"/>
              </w:rPr>
            </w:pPr>
            <w:r w:rsidRPr="005162C9">
              <w:rPr>
                <w:rFonts w:ascii="Times New Roman CYR" w:eastAsiaTheme="minorEastAsia" w:hAnsi="Times New Roman CYR" w:cstheme="minorBidi"/>
              </w:rPr>
              <w:t>День полного освобождения Ленинграда    от фашистской блокады (1944 год)</w:t>
            </w: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4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3.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 w:rsidRPr="006F7A1F">
              <w:rPr>
                <w:bCs/>
              </w:rPr>
              <w:t>2. Экологическая демография.</w:t>
            </w:r>
          </w:p>
        </w:tc>
        <w:tc>
          <w:tcPr>
            <w:tcW w:w="4536" w:type="dxa"/>
          </w:tcPr>
          <w:p w:rsidR="00B64CC1" w:rsidRDefault="005162C9" w:rsidP="005162C9">
            <w:pPr>
              <w:keepNext/>
              <w:keepLines/>
              <w:suppressAutoHyphens/>
              <w:contextualSpacing/>
            </w:pPr>
            <w:r w:rsidRPr="00355DFF">
              <w:rPr>
                <w:rFonts w:ascii="Times New Roman CYR" w:hAnsi="Times New Roman CYR"/>
              </w:rPr>
              <w:t>День российской науки</w:t>
            </w: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4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4.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>
              <w:rPr>
                <w:b/>
                <w:bCs/>
                <w:lang w:val="en-US"/>
              </w:rPr>
              <w:t>II</w:t>
            </w:r>
            <w:r w:rsidRPr="006F7A1F">
              <w:rPr>
                <w:b/>
                <w:bCs/>
              </w:rPr>
              <w:t>. Экологические основы охраны природы</w:t>
            </w:r>
          </w:p>
        </w:tc>
        <w:tc>
          <w:tcPr>
            <w:tcW w:w="4536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9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5.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 w:rsidRPr="006F7A1F">
              <w:rPr>
                <w:bCs/>
              </w:rPr>
              <w:t>3. Экологические проблемы и их решения.</w:t>
            </w:r>
          </w:p>
        </w:tc>
        <w:tc>
          <w:tcPr>
            <w:tcW w:w="4536" w:type="dxa"/>
          </w:tcPr>
          <w:p w:rsidR="00B64CC1" w:rsidRDefault="005162C9" w:rsidP="005162C9">
            <w:pPr>
              <w:keepNext/>
              <w:keepLines/>
              <w:suppressAutoHyphens/>
              <w:contextualSpacing/>
            </w:pPr>
            <w:r w:rsidRPr="00B27F57">
              <w:rPr>
                <w:rFonts w:ascii="Times New Roman CYR" w:hAnsi="Times New Roman CYR"/>
              </w:rPr>
              <w:t>Всемирный день иммунитета</w:t>
            </w: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пожарнойохраны)</w:t>
            </w:r>
            <w:r w:rsidRPr="00174533">
              <w:rPr>
                <w:rFonts w:ascii="Times New Roman CYR" w:hAnsi="Times New Roman CYR"/>
              </w:rPr>
              <w:t>Международный день семьи</w:t>
            </w: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7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6.</w:t>
            </w: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</w:pPr>
            <w:r w:rsidRPr="006F7A1F">
              <w:rPr>
                <w:b/>
                <w:bCs/>
              </w:rPr>
              <w:t>Обобщающие уроки</w:t>
            </w:r>
          </w:p>
        </w:tc>
        <w:tc>
          <w:tcPr>
            <w:tcW w:w="4536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2</w:t>
            </w:r>
          </w:p>
        </w:tc>
      </w:tr>
      <w:tr w:rsidR="00B64CC1" w:rsidRPr="00B627A0" w:rsidTr="00B86F50">
        <w:tc>
          <w:tcPr>
            <w:tcW w:w="710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</w:p>
        </w:tc>
        <w:tc>
          <w:tcPr>
            <w:tcW w:w="3969" w:type="dxa"/>
          </w:tcPr>
          <w:p w:rsidR="00B64CC1" w:rsidRPr="00B627A0" w:rsidRDefault="00B64CC1" w:rsidP="00B86F50">
            <w:pPr>
              <w:keepNext/>
              <w:keepLines/>
              <w:suppressAutoHyphens/>
              <w:contextualSpacing/>
              <w:jc w:val="center"/>
            </w:pPr>
            <w:r w:rsidRPr="006F7A1F">
              <w:rPr>
                <w:b/>
                <w:bCs/>
              </w:rPr>
              <w:t>ИТОГО</w:t>
            </w:r>
          </w:p>
        </w:tc>
        <w:tc>
          <w:tcPr>
            <w:tcW w:w="4536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</w:p>
        </w:tc>
        <w:tc>
          <w:tcPr>
            <w:tcW w:w="1417" w:type="dxa"/>
          </w:tcPr>
          <w:p w:rsidR="00B64CC1" w:rsidRDefault="00B64CC1" w:rsidP="00B86F50">
            <w:pPr>
              <w:keepNext/>
              <w:keepLines/>
              <w:suppressAutoHyphens/>
              <w:contextualSpacing/>
              <w:jc w:val="center"/>
            </w:pPr>
            <w:r>
              <w:t>17</w:t>
            </w:r>
          </w:p>
        </w:tc>
      </w:tr>
    </w:tbl>
    <w:p w:rsidR="00B64CC1" w:rsidRDefault="00B64CC1" w:rsidP="00B64CC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543204" w:rsidRPr="005162C9" w:rsidRDefault="00543204" w:rsidP="009578A5">
      <w:pPr>
        <w:jc w:val="center"/>
        <w:rPr>
          <w:b/>
          <w:sz w:val="28"/>
          <w:szCs w:val="28"/>
        </w:rPr>
      </w:pPr>
      <w:r w:rsidRPr="005162C9">
        <w:rPr>
          <w:b/>
          <w:sz w:val="28"/>
          <w:szCs w:val="28"/>
        </w:rPr>
        <w:t>Календарно-тематическое планирование уроков экологии</w:t>
      </w:r>
    </w:p>
    <w:p w:rsidR="00543204" w:rsidRPr="005162C9" w:rsidRDefault="00543204" w:rsidP="005162C9">
      <w:pPr>
        <w:jc w:val="center"/>
        <w:rPr>
          <w:b/>
        </w:rPr>
      </w:pPr>
      <w:r w:rsidRPr="006F7A1F">
        <w:rPr>
          <w:b/>
        </w:rPr>
        <w:t>11класс</w:t>
      </w:r>
      <w:r w:rsidRPr="006F7A1F">
        <w:rPr>
          <w:b/>
          <w:i/>
        </w:rPr>
        <w:t xml:space="preserve">(1 час в неделю;  </w:t>
      </w:r>
      <w:r w:rsidR="00896B71">
        <w:rPr>
          <w:b/>
          <w:i/>
        </w:rPr>
        <w:t>17</w:t>
      </w:r>
      <w:r w:rsidRPr="006F7A1F">
        <w:rPr>
          <w:b/>
          <w:i/>
        </w:rPr>
        <w:t xml:space="preserve"> час</w:t>
      </w:r>
      <w:r w:rsidR="00896B71">
        <w:rPr>
          <w:b/>
          <w:i/>
        </w:rPr>
        <w:t xml:space="preserve">ов, </w:t>
      </w:r>
      <w:r w:rsidR="00896B71">
        <w:rPr>
          <w:b/>
          <w:i/>
          <w:lang w:val="en-US"/>
        </w:rPr>
        <w:t>II</w:t>
      </w:r>
      <w:r w:rsidR="00896B71">
        <w:rPr>
          <w:b/>
          <w:i/>
        </w:rPr>
        <w:t xml:space="preserve"> полугодие</w:t>
      </w:r>
      <w:r w:rsidRPr="006F7A1F">
        <w:rPr>
          <w:b/>
          <w:i/>
        </w:rPr>
        <w:t>)</w:t>
      </w:r>
    </w:p>
    <w:p w:rsidR="00543204" w:rsidRPr="006F7A1F" w:rsidRDefault="00543204" w:rsidP="006F7A1F">
      <w:pPr>
        <w:jc w:val="both"/>
      </w:pPr>
    </w:p>
    <w:tbl>
      <w:tblPr>
        <w:tblStyle w:val="a4"/>
        <w:tblpPr w:leftFromText="180" w:rightFromText="180" w:vertAnchor="text" w:tblpY="1"/>
        <w:tblOverlap w:val="never"/>
        <w:tblW w:w="31219" w:type="dxa"/>
        <w:tblLayout w:type="fixed"/>
        <w:tblLook w:val="01E0"/>
      </w:tblPr>
      <w:tblGrid>
        <w:gridCol w:w="818"/>
        <w:gridCol w:w="708"/>
        <w:gridCol w:w="834"/>
        <w:gridCol w:w="7217"/>
        <w:gridCol w:w="7214"/>
        <w:gridCol w:w="7214"/>
        <w:gridCol w:w="7214"/>
      </w:tblGrid>
      <w:tr w:rsidR="00543204" w:rsidRPr="006F7A1F" w:rsidTr="0001456B">
        <w:trPr>
          <w:gridAfter w:val="3"/>
          <w:wAfter w:w="21642" w:type="dxa"/>
          <w:trHeight w:val="42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04" w:rsidRPr="006F7A1F" w:rsidRDefault="00543204" w:rsidP="00D00321">
            <w:pPr>
              <w:jc w:val="both"/>
              <w:rPr>
                <w:b/>
              </w:rPr>
            </w:pPr>
            <w:r w:rsidRPr="006F7A1F">
              <w:rPr>
                <w:b/>
              </w:rPr>
              <w:t>№</w:t>
            </w:r>
          </w:p>
          <w:p w:rsidR="00543204" w:rsidRPr="006F7A1F" w:rsidRDefault="00543204" w:rsidP="00D00321">
            <w:pPr>
              <w:jc w:val="both"/>
              <w:rPr>
                <w:b/>
              </w:rPr>
            </w:pPr>
            <w:r w:rsidRPr="006F7A1F">
              <w:rPr>
                <w:b/>
              </w:rPr>
              <w:t>урока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  <w:rPr>
                <w:b/>
              </w:rPr>
            </w:pPr>
            <w:r w:rsidRPr="006F7A1F">
              <w:rPr>
                <w:b/>
              </w:rPr>
              <w:t>Дата</w:t>
            </w:r>
          </w:p>
        </w:tc>
        <w:tc>
          <w:tcPr>
            <w:tcW w:w="7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  <w:rPr>
                <w:b/>
              </w:rPr>
            </w:pPr>
            <w:r w:rsidRPr="006F7A1F">
              <w:rPr>
                <w:b/>
              </w:rPr>
              <w:t>Тема урока</w:t>
            </w:r>
          </w:p>
        </w:tc>
      </w:tr>
      <w:tr w:rsidR="00543204" w:rsidRPr="006F7A1F" w:rsidTr="0001456B">
        <w:trPr>
          <w:gridAfter w:val="3"/>
          <w:wAfter w:w="21642" w:type="dxa"/>
          <w:trHeight w:val="13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486574" w:rsidP="00D00321">
            <w:pPr>
              <w:jc w:val="both"/>
            </w:pPr>
            <w:r>
              <w:t>план</w:t>
            </w:r>
          </w:p>
          <w:p w:rsidR="00543204" w:rsidRPr="006F7A1F" w:rsidRDefault="00543204" w:rsidP="00D00321">
            <w:pPr>
              <w:jc w:val="both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04" w:rsidRPr="006F7A1F" w:rsidRDefault="00486574" w:rsidP="00D00321">
            <w:pPr>
              <w:spacing w:line="0" w:lineRule="atLeast"/>
              <w:ind w:firstLine="57"/>
              <w:jc w:val="both"/>
            </w:pPr>
            <w:r>
              <w:t>факт</w:t>
            </w:r>
          </w:p>
          <w:p w:rsidR="00543204" w:rsidRPr="006F7A1F" w:rsidRDefault="00543204" w:rsidP="00D00321">
            <w:pPr>
              <w:jc w:val="both"/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  <w:rPr>
                <w:b/>
              </w:rPr>
            </w:pPr>
          </w:p>
        </w:tc>
      </w:tr>
      <w:tr w:rsidR="00543204" w:rsidRPr="006F7A1F" w:rsidTr="00D00321">
        <w:trPr>
          <w:gridAfter w:val="3"/>
          <w:wAfter w:w="21642" w:type="dxa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04" w:rsidRPr="006F7A1F" w:rsidRDefault="00543204" w:rsidP="00D00321">
            <w:pPr>
              <w:jc w:val="both"/>
              <w:rPr>
                <w:b/>
                <w:i/>
              </w:rPr>
            </w:pPr>
            <w:r w:rsidRPr="006F7A1F">
              <w:rPr>
                <w:b/>
                <w:i/>
              </w:rPr>
              <w:t xml:space="preserve">Глава </w:t>
            </w:r>
            <w:r w:rsidR="00896B71">
              <w:rPr>
                <w:b/>
                <w:i/>
              </w:rPr>
              <w:t>1</w:t>
            </w:r>
          </w:p>
          <w:p w:rsidR="00543204" w:rsidRPr="006F7A1F" w:rsidRDefault="00543204" w:rsidP="00D00321">
            <w:pPr>
              <w:jc w:val="both"/>
              <w:rPr>
                <w:b/>
              </w:rPr>
            </w:pPr>
            <w:r w:rsidRPr="006F7A1F">
              <w:rPr>
                <w:b/>
              </w:rPr>
              <w:t>Экологические связи человека (</w:t>
            </w:r>
            <w:r w:rsidR="00896B71">
              <w:rPr>
                <w:b/>
              </w:rPr>
              <w:t>4</w:t>
            </w:r>
            <w:r w:rsidRPr="006F7A1F">
              <w:rPr>
                <w:b/>
              </w:rPr>
              <w:t>ч)</w:t>
            </w:r>
          </w:p>
        </w:tc>
      </w:tr>
      <w:tr w:rsidR="00543204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04" w:rsidRPr="006F7A1F" w:rsidRDefault="00543204" w:rsidP="00D00321">
            <w:pPr>
              <w:jc w:val="both"/>
            </w:pPr>
            <w:r w:rsidRPr="006F7A1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04" w:rsidRPr="00FA2C8B" w:rsidRDefault="002F3D68" w:rsidP="00D003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04" w:rsidRPr="006F7A1F" w:rsidRDefault="00543204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</w:pPr>
            <w:r w:rsidRPr="006F7A1F">
              <w:t>Человек как биосоциальный вид</w:t>
            </w:r>
          </w:p>
        </w:tc>
      </w:tr>
      <w:tr w:rsidR="00543204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04" w:rsidRPr="006F7A1F" w:rsidRDefault="00543204" w:rsidP="00D00321">
            <w:pPr>
              <w:jc w:val="both"/>
            </w:pPr>
            <w:r w:rsidRPr="006F7A1F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04" w:rsidRPr="00FA2C8B" w:rsidRDefault="002F3D68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04" w:rsidRPr="006F7A1F" w:rsidRDefault="00543204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204" w:rsidRPr="006F7A1F" w:rsidRDefault="00543204" w:rsidP="00D00321">
            <w:pPr>
              <w:jc w:val="both"/>
            </w:pPr>
            <w:r w:rsidRPr="006F7A1F">
              <w:t>Особенности пищевых и информационных связей человека</w:t>
            </w:r>
            <w:r w:rsidR="00896B71" w:rsidRPr="006F7A1F">
              <w:t>История развития экологических связей человечества.</w:t>
            </w:r>
          </w:p>
        </w:tc>
      </w:tr>
      <w:tr w:rsidR="00896B7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71" w:rsidRPr="006F7A1F" w:rsidRDefault="00896B71" w:rsidP="00D00321">
            <w:pPr>
              <w:jc w:val="both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FA2C8B" w:rsidRDefault="002F3D68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6F7A1F" w:rsidRDefault="00896B7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71" w:rsidRPr="006F7A1F" w:rsidRDefault="00896B71" w:rsidP="00D00321">
            <w:pPr>
              <w:jc w:val="both"/>
            </w:pPr>
            <w:r w:rsidRPr="006F7A1F">
              <w:t>История развития экологических связей человечества. Древние гоминиды.  Человек разумный</w:t>
            </w:r>
          </w:p>
        </w:tc>
      </w:tr>
      <w:tr w:rsidR="00896B7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71" w:rsidRPr="006F7A1F" w:rsidRDefault="00896B71" w:rsidP="00D00321">
            <w:pPr>
              <w:jc w:val="both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6F7A1F" w:rsidRDefault="00896B7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71" w:rsidRPr="006F7A1F" w:rsidRDefault="00896B71" w:rsidP="00D00321">
            <w:pPr>
              <w:jc w:val="both"/>
            </w:pPr>
            <w:r w:rsidRPr="006F7A1F">
              <w:t>Урок повторения и промежуточного контроля знаний</w:t>
            </w:r>
          </w:p>
        </w:tc>
      </w:tr>
      <w:tr w:rsidR="00896B71" w:rsidRPr="006F7A1F" w:rsidTr="00D00321">
        <w:trPr>
          <w:gridAfter w:val="3"/>
          <w:wAfter w:w="21642" w:type="dxa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71" w:rsidRPr="006F7A1F" w:rsidRDefault="00896B71" w:rsidP="00D00321">
            <w:pPr>
              <w:jc w:val="both"/>
              <w:rPr>
                <w:b/>
                <w:i/>
              </w:rPr>
            </w:pPr>
            <w:r w:rsidRPr="006F7A1F">
              <w:rPr>
                <w:b/>
                <w:i/>
              </w:rPr>
              <w:t xml:space="preserve">Глава </w:t>
            </w:r>
            <w:r>
              <w:rPr>
                <w:b/>
                <w:i/>
              </w:rPr>
              <w:t>2</w:t>
            </w:r>
          </w:p>
          <w:p w:rsidR="00896B71" w:rsidRPr="006F7A1F" w:rsidRDefault="00896B71" w:rsidP="00D00321">
            <w:pPr>
              <w:jc w:val="both"/>
            </w:pPr>
            <w:r w:rsidRPr="006F7A1F">
              <w:rPr>
                <w:b/>
              </w:rPr>
              <w:t>Экологическая демография (</w:t>
            </w:r>
            <w:r>
              <w:rPr>
                <w:b/>
              </w:rPr>
              <w:t>4</w:t>
            </w:r>
            <w:r w:rsidRPr="006F7A1F">
              <w:rPr>
                <w:b/>
              </w:rPr>
              <w:t>ч)</w:t>
            </w:r>
          </w:p>
        </w:tc>
      </w:tr>
      <w:tr w:rsidR="00896B7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71" w:rsidRPr="006F7A1F" w:rsidRDefault="00896B71" w:rsidP="00D00321">
            <w:pPr>
              <w:jc w:val="both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6F7A1F" w:rsidRDefault="00896B7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71" w:rsidRPr="006F7A1F" w:rsidRDefault="00896B71" w:rsidP="00D00321">
            <w:pPr>
              <w:jc w:val="both"/>
            </w:pPr>
            <w:r w:rsidRPr="006F7A1F">
              <w:t>Социально-экологические особенности демографии человечества</w:t>
            </w:r>
          </w:p>
        </w:tc>
      </w:tr>
      <w:tr w:rsidR="00896B7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71" w:rsidRPr="006F7A1F" w:rsidRDefault="00D00321" w:rsidP="00D00321">
            <w:pPr>
              <w:jc w:val="both"/>
            </w:pPr>
            <w: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71" w:rsidRPr="006F7A1F" w:rsidRDefault="00896B7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71" w:rsidRPr="006F7A1F" w:rsidRDefault="00896B71" w:rsidP="00D00321">
            <w:pPr>
              <w:jc w:val="both"/>
            </w:pPr>
            <w:r w:rsidRPr="006F7A1F">
              <w:t>Рост численности человечества</w:t>
            </w:r>
          </w:p>
        </w:tc>
      </w:tr>
      <w:tr w:rsidR="00D00321" w:rsidRPr="006F7A1F" w:rsidTr="0001456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  <w:rPr>
                <w:b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21" w:rsidRPr="00D44DFC" w:rsidRDefault="00D44DFC" w:rsidP="00D00321">
            <w:pPr>
              <w:jc w:val="both"/>
              <w:rPr>
                <w:bCs/>
                <w:sz w:val="20"/>
                <w:szCs w:val="20"/>
              </w:rPr>
            </w:pPr>
            <w:r w:rsidRPr="00D44DFC">
              <w:rPr>
                <w:bCs/>
                <w:sz w:val="20"/>
                <w:szCs w:val="20"/>
              </w:rPr>
              <w:t>25.02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21" w:rsidRPr="006F7A1F" w:rsidRDefault="00D00321" w:rsidP="00D00321">
            <w:pPr>
              <w:jc w:val="both"/>
              <w:rPr>
                <w:b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21" w:rsidRPr="006F7A1F" w:rsidRDefault="00D00321" w:rsidP="00D00321">
            <w:pPr>
              <w:jc w:val="both"/>
              <w:rPr>
                <w:b/>
              </w:rPr>
            </w:pPr>
            <w:r w:rsidRPr="006F7A1F">
              <w:t>Демографические перспективы</w:t>
            </w:r>
          </w:p>
        </w:tc>
        <w:tc>
          <w:tcPr>
            <w:tcW w:w="7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spacing w:line="0" w:lineRule="atLeast"/>
              <w:ind w:right="57"/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spacing w:line="0" w:lineRule="atLeast"/>
              <w:ind w:left="57" w:right="57" w:firstLine="57"/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spacing w:line="0" w:lineRule="atLeast"/>
              <w:ind w:left="57" w:right="57" w:firstLine="57"/>
            </w:pPr>
            <w:r w:rsidRPr="006F7A1F">
              <w:t>Социально-географические особенности демографии человека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Обобщающий урок по главе</w:t>
            </w:r>
          </w:p>
        </w:tc>
      </w:tr>
      <w:tr w:rsidR="00D00321" w:rsidRPr="006F7A1F" w:rsidTr="00D00321">
        <w:trPr>
          <w:gridAfter w:val="3"/>
          <w:wAfter w:w="21642" w:type="dxa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  <w:rPr>
                <w:b/>
                <w:i/>
              </w:rPr>
            </w:pPr>
            <w:r w:rsidRPr="006F7A1F">
              <w:rPr>
                <w:b/>
                <w:i/>
              </w:rPr>
              <w:t xml:space="preserve">Глава </w:t>
            </w:r>
            <w:r>
              <w:rPr>
                <w:b/>
                <w:i/>
              </w:rPr>
              <w:t>3</w:t>
            </w:r>
          </w:p>
          <w:p w:rsidR="00D00321" w:rsidRPr="006F7A1F" w:rsidRDefault="00D00321" w:rsidP="00D00321">
            <w:pPr>
              <w:jc w:val="both"/>
            </w:pPr>
            <w:r w:rsidRPr="006F7A1F">
              <w:rPr>
                <w:b/>
              </w:rPr>
              <w:t>Экологические проблемы и их решения (</w:t>
            </w:r>
            <w:r>
              <w:rPr>
                <w:b/>
              </w:rPr>
              <w:t>9</w:t>
            </w:r>
            <w:r w:rsidRPr="006F7A1F">
              <w:rPr>
                <w:b/>
              </w:rPr>
              <w:t>ч)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Современное состояние и охрана атмосферы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Рациональное использование и охрана водных ресурсов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Почвенные ресурсы, их использование и охрана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Современное состояние и охрана растительности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  <w:r w:rsidRPr="006F7A1F">
              <w:t>Рациональное использование и охрана животных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От экологических кризисов и катастроф к устойчивому развитию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>
              <w:t>Экология и здоровье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Обобщающий урок по главе</w:t>
            </w:r>
          </w:p>
        </w:tc>
      </w:tr>
      <w:tr w:rsidR="00D00321" w:rsidRPr="006F7A1F" w:rsidTr="0001456B">
        <w:trPr>
          <w:gridAfter w:val="3"/>
          <w:wAfter w:w="21642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21" w:rsidRPr="006F7A1F" w:rsidRDefault="00D00321" w:rsidP="00D00321">
            <w:pPr>
              <w:jc w:val="both"/>
            </w:pPr>
            <w: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FA2C8B" w:rsidRDefault="00D44DFC" w:rsidP="00D003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21" w:rsidRPr="006F7A1F" w:rsidRDefault="00D00321" w:rsidP="00D00321">
            <w:pPr>
              <w:jc w:val="both"/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21" w:rsidRPr="006F7A1F" w:rsidRDefault="00D00321" w:rsidP="00D00321">
            <w:pPr>
              <w:jc w:val="both"/>
            </w:pPr>
            <w:r w:rsidRPr="006F7A1F">
              <w:t>Урок итогового контроля знаний раздела и курса</w:t>
            </w:r>
          </w:p>
        </w:tc>
      </w:tr>
    </w:tbl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6F7A1F">
        <w:rPr>
          <w:b/>
          <w:iCs/>
          <w:color w:val="000000"/>
        </w:rPr>
        <w:t>ТРЕБОВАНИЯ К УРОВНЮ ПОДГОТОВКИ ВЫПУСКНИКОВ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6F7A1F">
        <w:rPr>
          <w:b/>
          <w:color w:val="000000"/>
        </w:rPr>
        <w:t>Учащиеся должны знать: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определения основных экологических понятий (факторы среды, лимитирующие факторы, экологи</w:t>
      </w:r>
      <w:r w:rsidRPr="006F7A1F">
        <w:rPr>
          <w:color w:val="000000"/>
        </w:rPr>
        <w:softHyphen/>
        <w:t>ческий опти</w:t>
      </w:r>
      <w:r w:rsidRPr="006F7A1F">
        <w:rPr>
          <w:color w:val="000000"/>
        </w:rPr>
        <w:softHyphen/>
        <w:t>мум, благоприятные, неблагоприятные и экстремальные условия, адаптация организмов и др.);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типах взаимодействий организмов; разнообра</w:t>
      </w:r>
      <w:r w:rsidRPr="006F7A1F">
        <w:rPr>
          <w:color w:val="000000"/>
        </w:rPr>
        <w:softHyphen/>
        <w:t>зии биотических связей; количественных оценках взаимосвязей хищника и жертвы, паразита и хозяи</w:t>
      </w:r>
      <w:r w:rsidRPr="006F7A1F">
        <w:rPr>
          <w:color w:val="000000"/>
        </w:rPr>
        <w:softHyphen/>
        <w:t>на;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законы конкурентных отношений в природе; правило конкурентного исключения, его значение в регулировании видового состава природных сообществ, в сельскохозяйственной практике, при интро</w:t>
      </w:r>
      <w:r w:rsidRPr="006F7A1F">
        <w:rPr>
          <w:color w:val="000000"/>
        </w:rPr>
        <w:softHyphen/>
        <w:t>дукции и акклиматизации видов;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об отношениях организмов в популяциях (поня</w:t>
      </w:r>
      <w:r w:rsidRPr="006F7A1F">
        <w:rPr>
          <w:color w:val="000000"/>
        </w:rPr>
        <w:softHyphen/>
        <w:t>тие популяции, типы популяций, их демографиче</w:t>
      </w:r>
      <w:r w:rsidRPr="006F7A1F">
        <w:rPr>
          <w:color w:val="000000"/>
        </w:rPr>
        <w:softHyphen/>
        <w:t>ская структура, динамика численности популяции и ее регуляция в природе);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строении и функционировании экосистем (по</w:t>
      </w:r>
      <w:r w:rsidRPr="006F7A1F">
        <w:rPr>
          <w:color w:val="000000"/>
        </w:rPr>
        <w:softHyphen/>
        <w:t>нятия «экосистема», «биоценоз» как основа природ</w:t>
      </w:r>
      <w:r w:rsidRPr="006F7A1F">
        <w:rPr>
          <w:color w:val="000000"/>
        </w:rPr>
        <w:softHyphen/>
        <w:t>ной экоси</w:t>
      </w:r>
      <w:r w:rsidRPr="006F7A1F">
        <w:rPr>
          <w:color w:val="000000"/>
        </w:rPr>
        <w:softHyphen/>
        <w:t>стемы, круговороты веществ и потоки энер</w:t>
      </w:r>
      <w:r w:rsidRPr="006F7A1F">
        <w:rPr>
          <w:color w:val="000000"/>
        </w:rPr>
        <w:softHyphen/>
        <w:t>гии в экосистемах, экологические основы формирова</w:t>
      </w:r>
      <w:r w:rsidRPr="006F7A1F">
        <w:rPr>
          <w:color w:val="000000"/>
        </w:rPr>
        <w:softHyphen/>
        <w:t>ния и поддержива</w:t>
      </w:r>
      <w:r w:rsidRPr="006F7A1F">
        <w:rPr>
          <w:color w:val="000000"/>
        </w:rPr>
        <w:softHyphen/>
        <w:t>ния экосистем);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законы биологической продуктивности (цепи питания, первичная и вторичная биологическая про</w:t>
      </w:r>
      <w:r w:rsidRPr="006F7A1F">
        <w:rPr>
          <w:color w:val="000000"/>
        </w:rPr>
        <w:softHyphen/>
        <w:t>дукция; фак</w:t>
      </w:r>
      <w:r w:rsidRPr="006F7A1F">
        <w:rPr>
          <w:color w:val="000000"/>
        </w:rPr>
        <w:softHyphen/>
        <w:t>торы, ее лимитирующие; экологические пирамиды; биологическая продукция в естественных природных и агро</w:t>
      </w:r>
      <w:r w:rsidRPr="006F7A1F">
        <w:rPr>
          <w:color w:val="000000"/>
        </w:rPr>
        <w:softHyphen/>
        <w:t>экосистемах);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саморазвитии экосистем (этапы формирова</w:t>
      </w:r>
      <w:r w:rsidRPr="006F7A1F">
        <w:rPr>
          <w:color w:val="000000"/>
        </w:rPr>
        <w:softHyphen/>
        <w:t>ния экосистем, зарастание водоема, неустойчивые и устойчивые стадии развития сообществ);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биологическом разнообразии как важнейшем условии устойчивости популяций, биоценозов, экоси</w:t>
      </w:r>
      <w:r w:rsidRPr="006F7A1F">
        <w:rPr>
          <w:color w:val="000000"/>
        </w:rPr>
        <w:softHyphen/>
        <w:t>стем;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биосфере как глобальной экосистеме (кругово</w:t>
      </w:r>
      <w:r w:rsidRPr="006F7A1F">
        <w:rPr>
          <w:color w:val="000000"/>
        </w:rPr>
        <w:softHyphen/>
        <w:t>рот веществ и потоки энергии в биосфере);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месте человека в экосистеме Земли (общеэко</w:t>
      </w:r>
      <w:r w:rsidRPr="006F7A1F">
        <w:rPr>
          <w:color w:val="000000"/>
        </w:rPr>
        <w:softHyphen/>
        <w:t>логические и социальные особенности популяций че</w:t>
      </w:r>
      <w:r w:rsidRPr="006F7A1F">
        <w:rPr>
          <w:color w:val="000000"/>
        </w:rPr>
        <w:softHyphen/>
        <w:t>ловека, эко</w:t>
      </w:r>
      <w:r w:rsidRPr="006F7A1F">
        <w:rPr>
          <w:color w:val="000000"/>
        </w:rPr>
        <w:softHyphen/>
        <w:t>логические связи человечества, их разви</w:t>
      </w:r>
      <w:r w:rsidRPr="006F7A1F">
        <w:rPr>
          <w:color w:val="000000"/>
        </w:rPr>
        <w:softHyphen/>
        <w:t>тие, современные взаимоотношения человечества и природы, социально-экологические связи);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динамике отношений системы «природа—об</w:t>
      </w:r>
      <w:r w:rsidRPr="006F7A1F">
        <w:rPr>
          <w:color w:val="000000"/>
        </w:rPr>
        <w:softHyphen/>
        <w:t>щество» (различия темпов и характера формирова</w:t>
      </w:r>
      <w:r w:rsidRPr="006F7A1F">
        <w:rPr>
          <w:color w:val="000000"/>
        </w:rPr>
        <w:softHyphen/>
        <w:t>ния биосферы и техносферы, совместимость человече</w:t>
      </w:r>
      <w:r w:rsidRPr="006F7A1F">
        <w:rPr>
          <w:color w:val="000000"/>
        </w:rPr>
        <w:softHyphen/>
        <w:t>ской цивилизации с законами биосферы);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социально-экологические закономерности роста численности населения Земли, возможности влияния и пер</w:t>
      </w:r>
      <w:r w:rsidRPr="006F7A1F">
        <w:rPr>
          <w:color w:val="000000"/>
        </w:rPr>
        <w:softHyphen/>
        <w:t>спективы управления демографическими про</w:t>
      </w:r>
      <w:r w:rsidRPr="006F7A1F">
        <w:rPr>
          <w:color w:val="000000"/>
        </w:rPr>
        <w:softHyphen/>
        <w:t>цессами, планирование семьи;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современные проблемы охраны природы (аспек</w:t>
      </w:r>
      <w:r w:rsidRPr="006F7A1F">
        <w:rPr>
          <w:color w:val="000000"/>
        </w:rPr>
        <w:softHyphen/>
        <w:t>ты, принципы и правила охраны природы, правовые основы ох</w:t>
      </w:r>
      <w:r w:rsidRPr="006F7A1F">
        <w:rPr>
          <w:color w:val="000000"/>
        </w:rPr>
        <w:softHyphen/>
        <w:t>раны природы);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современном состоянии и охране атмосферы (баланс газов в атмосфере, ее загрязнение и источни</w:t>
      </w:r>
      <w:r w:rsidRPr="006F7A1F">
        <w:rPr>
          <w:color w:val="000000"/>
        </w:rPr>
        <w:softHyphen/>
        <w:t>ки загрязне</w:t>
      </w:r>
      <w:r w:rsidRPr="006F7A1F">
        <w:rPr>
          <w:color w:val="000000"/>
        </w:rPr>
        <w:softHyphen/>
        <w:t>ния, борьба с загрязнением, очистные со</w:t>
      </w:r>
      <w:r w:rsidRPr="006F7A1F">
        <w:rPr>
          <w:color w:val="000000"/>
        </w:rPr>
        <w:softHyphen/>
        <w:t>оружения, безотходная технология);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рациональном использовании и охране вод</w:t>
      </w:r>
      <w:r w:rsidRPr="006F7A1F">
        <w:rPr>
          <w:color w:val="000000"/>
        </w:rPr>
        <w:softHyphen/>
        <w:t>ных ресурсов (бережное расходование воды, борьба с загрязне</w:t>
      </w:r>
      <w:r w:rsidRPr="006F7A1F">
        <w:rPr>
          <w:color w:val="000000"/>
        </w:rPr>
        <w:softHyphen/>
        <w:t>ниями, очистные сооружения и их эффек</w:t>
      </w:r>
      <w:r w:rsidRPr="006F7A1F">
        <w:rPr>
          <w:color w:val="000000"/>
        </w:rPr>
        <w:softHyphen/>
        <w:t>тивность, использование оборотных вод);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об использовании и охране недр (проблема исчерпаемости минерального сырья и энергетических ресурсов, бе</w:t>
      </w:r>
      <w:r w:rsidRPr="006F7A1F">
        <w:rPr>
          <w:color w:val="000000"/>
        </w:rPr>
        <w:softHyphen/>
        <w:t>режное использование полезных ископае</w:t>
      </w:r>
      <w:r w:rsidRPr="006F7A1F">
        <w:rPr>
          <w:color w:val="000000"/>
        </w:rPr>
        <w:softHyphen/>
        <w:t>мых, использование малометаллоемких производств, поиск заменителей);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lastRenderedPageBreak/>
        <w:t>— о рациональном использовании и охране почв (причины потери плодородия и разрушения почв, ус</w:t>
      </w:r>
      <w:r w:rsidRPr="006F7A1F">
        <w:rPr>
          <w:color w:val="000000"/>
        </w:rPr>
        <w:softHyphen/>
        <w:t>коренная эрозия, ее виды, зональные и межзональ</w:t>
      </w:r>
      <w:r w:rsidRPr="006F7A1F">
        <w:rPr>
          <w:color w:val="000000"/>
        </w:rPr>
        <w:softHyphen/>
        <w:t>ные меры борьбы с эрозией);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 современном состоянии, использовании и ох</w:t>
      </w:r>
      <w:r w:rsidRPr="006F7A1F">
        <w:rPr>
          <w:color w:val="000000"/>
        </w:rPr>
        <w:softHyphen/>
        <w:t>ране растительности (причины и последствия сокра</w:t>
      </w:r>
      <w:r w:rsidRPr="006F7A1F">
        <w:rPr>
          <w:color w:val="000000"/>
        </w:rPr>
        <w:softHyphen/>
        <w:t>щения лесов, меры по сохранению и восстановлению лесных ресурсов, охрана редких и исчезающих видов растений; Красная книга МСОП и Красная книга Рос</w:t>
      </w:r>
      <w:r w:rsidRPr="006F7A1F">
        <w:rPr>
          <w:color w:val="000000"/>
        </w:rPr>
        <w:softHyphen/>
        <w:t>сии и их значение в охране редких и исчезающих видов растений);</w:t>
      </w:r>
    </w:p>
    <w:p w:rsidR="009578A5" w:rsidRPr="006F7A1F" w:rsidRDefault="009578A5" w:rsidP="009578A5">
      <w:pPr>
        <w:jc w:val="both"/>
        <w:rPr>
          <w:color w:val="000000"/>
        </w:rPr>
      </w:pPr>
      <w:r w:rsidRPr="006F7A1F">
        <w:rPr>
          <w:color w:val="000000"/>
        </w:rPr>
        <w:t>— о рациональном использовании и охране живот</w:t>
      </w:r>
      <w:r w:rsidRPr="006F7A1F">
        <w:rPr>
          <w:color w:val="000000"/>
        </w:rPr>
        <w:softHyphen/>
        <w:t>ных (прямое и косвенное воздействие человека на жи</w:t>
      </w:r>
      <w:r w:rsidRPr="006F7A1F">
        <w:rPr>
          <w:color w:val="000000"/>
        </w:rPr>
        <w:softHyphen/>
        <w:t>вотных и их последствия, причины вымирания видов животных, охрана охотничье-промысловых и редких видов животных, роль заповедников в охране живот</w:t>
      </w:r>
      <w:r w:rsidRPr="006F7A1F">
        <w:rPr>
          <w:color w:val="000000"/>
        </w:rPr>
        <w:softHyphen/>
        <w:t>ных, значение Красной книги МСОП и Красной кни</w:t>
      </w:r>
      <w:r w:rsidRPr="006F7A1F">
        <w:rPr>
          <w:color w:val="000000"/>
        </w:rPr>
        <w:softHyphen/>
        <w:t>ги России в охране редких и исчезающих видов).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b/>
          <w:bCs/>
          <w:color w:val="000000"/>
        </w:rPr>
        <w:t>Учащиеся должны уметь: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решать простейшие экологические задачи;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использовать количественные показатели при обсуждении экологических и демографических воп</w:t>
      </w:r>
      <w:r w:rsidRPr="006F7A1F">
        <w:rPr>
          <w:color w:val="000000"/>
        </w:rPr>
        <w:softHyphen/>
        <w:t>росов;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объяснять принципы обратных связей в приро</w:t>
      </w:r>
      <w:r w:rsidRPr="006F7A1F">
        <w:rPr>
          <w:color w:val="000000"/>
        </w:rPr>
        <w:softHyphen/>
        <w:t>де, механизмы регуляции и устойчивости в популя</w:t>
      </w:r>
      <w:r w:rsidRPr="006F7A1F">
        <w:rPr>
          <w:color w:val="000000"/>
        </w:rPr>
        <w:softHyphen/>
        <w:t>циях и биоце</w:t>
      </w:r>
      <w:r w:rsidRPr="006F7A1F">
        <w:rPr>
          <w:color w:val="000000"/>
        </w:rPr>
        <w:softHyphen/>
        <w:t>нозах;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строить графики простейших экологических за</w:t>
      </w:r>
      <w:r w:rsidRPr="006F7A1F">
        <w:rPr>
          <w:color w:val="000000"/>
        </w:rPr>
        <w:softHyphen/>
        <w:t>висимостей;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применять знания экологических правил при анализе различных видов хозяйственной деятельно</w:t>
      </w:r>
      <w:r w:rsidRPr="006F7A1F">
        <w:rPr>
          <w:color w:val="000000"/>
        </w:rPr>
        <w:softHyphen/>
        <w:t>сти;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использовать элементы системного подхода в объяснении сложных природных явлений, демогра</w:t>
      </w:r>
      <w:r w:rsidRPr="006F7A1F">
        <w:rPr>
          <w:color w:val="000000"/>
        </w:rPr>
        <w:softHyphen/>
        <w:t>фических про</w:t>
      </w:r>
      <w:r w:rsidRPr="006F7A1F">
        <w:rPr>
          <w:color w:val="000000"/>
        </w:rPr>
        <w:softHyphen/>
        <w:t>блем и взаимоотношений природы и об</w:t>
      </w:r>
      <w:r w:rsidRPr="006F7A1F">
        <w:rPr>
          <w:color w:val="000000"/>
        </w:rPr>
        <w:softHyphen/>
        <w:t>щества;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определять уровень загрязнения воздуха и во</w:t>
      </w:r>
      <w:r w:rsidRPr="006F7A1F">
        <w:rPr>
          <w:color w:val="000000"/>
        </w:rPr>
        <w:softHyphen/>
        <w:t>ды;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устанавливать и описывать основные виды ус</w:t>
      </w:r>
      <w:r w:rsidRPr="006F7A1F">
        <w:rPr>
          <w:color w:val="000000"/>
        </w:rPr>
        <w:softHyphen/>
        <w:t>коренной почвенной эрозии;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бороться с ускоренной эрозией почв;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охранять пресноводных рыб в период нереста;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охранять полезных насекомых;</w:t>
      </w:r>
    </w:p>
    <w:p w:rsidR="009578A5" w:rsidRPr="006F7A1F" w:rsidRDefault="009578A5" w:rsidP="009578A5">
      <w:pPr>
        <w:shd w:val="clear" w:color="auto" w:fill="FFFFFF"/>
        <w:autoSpaceDE w:val="0"/>
        <w:autoSpaceDN w:val="0"/>
        <w:adjustRightInd w:val="0"/>
        <w:jc w:val="both"/>
      </w:pPr>
      <w:r w:rsidRPr="006F7A1F">
        <w:rPr>
          <w:color w:val="000000"/>
        </w:rPr>
        <w:t>— подкармливать и охранять насекомоядных и хищных птиц;</w:t>
      </w:r>
    </w:p>
    <w:p w:rsidR="009578A5" w:rsidRPr="009578A5" w:rsidRDefault="009578A5" w:rsidP="009578A5">
      <w:pPr>
        <w:jc w:val="both"/>
        <w:rPr>
          <w:color w:val="000000"/>
        </w:rPr>
      </w:pPr>
      <w:r w:rsidRPr="006F7A1F">
        <w:rPr>
          <w:color w:val="000000"/>
        </w:rPr>
        <w:t>— охранять и подкармливать охотничье-промысловых животных.</w:t>
      </w:r>
    </w:p>
    <w:p w:rsidR="00B64CC1" w:rsidRPr="006F7A1F" w:rsidRDefault="00B64CC1" w:rsidP="00B64CC1">
      <w:pPr>
        <w:jc w:val="both"/>
        <w:rPr>
          <w:b/>
        </w:rPr>
      </w:pPr>
      <w:r w:rsidRPr="006F7A1F">
        <w:rPr>
          <w:b/>
        </w:rPr>
        <w:t>УЧЕБНО-МЕТОДИЧЕСКИЙ КОМПЛЕКС</w:t>
      </w:r>
    </w:p>
    <w:p w:rsidR="00B64CC1" w:rsidRPr="006F7A1F" w:rsidRDefault="00B64CC1" w:rsidP="00B64CC1">
      <w:pPr>
        <w:jc w:val="both"/>
      </w:pPr>
      <w:r w:rsidRPr="006F7A1F">
        <w:rPr>
          <w:i/>
        </w:rPr>
        <w:t>Для учителя:</w:t>
      </w:r>
    </w:p>
    <w:p w:rsidR="00B64CC1" w:rsidRPr="006F7A1F" w:rsidRDefault="00B64CC1" w:rsidP="00B64CC1">
      <w:pPr>
        <w:jc w:val="both"/>
      </w:pPr>
      <w:r w:rsidRPr="006F7A1F">
        <w:t>1. Экология 10(11) кл.  учеб. Для общеобразоват. учереждений\ Н.М. Чернова, В.М.Галушин, В.М.Константинов; под ред. \ Н.М. Черновой -11-е изд., исправ. –М. Дрофа  2007</w:t>
      </w:r>
    </w:p>
    <w:p w:rsidR="00B64CC1" w:rsidRPr="006F7A1F" w:rsidRDefault="00B64CC1" w:rsidP="00B64CC1">
      <w:pPr>
        <w:jc w:val="both"/>
      </w:pPr>
      <w:r w:rsidRPr="006F7A1F">
        <w:t>2.Основы экологии учеб.для 9 кл. Н.М. Чернова, В.М.Галушин, В.М.Константинов; -М Просвещение 1997</w:t>
      </w:r>
    </w:p>
    <w:p w:rsidR="00B64CC1" w:rsidRPr="006F7A1F" w:rsidRDefault="00B64CC1" w:rsidP="00B64CC1">
      <w:pPr>
        <w:jc w:val="both"/>
      </w:pPr>
      <w:r w:rsidRPr="006F7A1F">
        <w:t>3.Экология 9 класс Е.А.Криксунов, В.В.Пасечник, А.П.Сидорин –М. Дрофа 1995</w:t>
      </w:r>
    </w:p>
    <w:p w:rsidR="00B64CC1" w:rsidRPr="006F7A1F" w:rsidRDefault="00B64CC1" w:rsidP="00B64CC1">
      <w:pPr>
        <w:jc w:val="both"/>
      </w:pPr>
      <w:r w:rsidRPr="006F7A1F">
        <w:t xml:space="preserve">4.Экология России. Учебник для 9-11 классов общеобразовательных школ.М.-Ао МДС Юнисам 1995 </w:t>
      </w:r>
    </w:p>
    <w:p w:rsidR="00B64CC1" w:rsidRPr="006F7A1F" w:rsidRDefault="00B64CC1" w:rsidP="00B64CC1">
      <w:pPr>
        <w:jc w:val="both"/>
      </w:pPr>
      <w:r w:rsidRPr="006F7A1F">
        <w:t>5. Экология России. Книга для учителя М.АО «МДС» 1995</w:t>
      </w:r>
    </w:p>
    <w:p w:rsidR="00B64CC1" w:rsidRPr="006F7A1F" w:rsidRDefault="00B64CC1" w:rsidP="00B64CC1">
      <w:pPr>
        <w:jc w:val="both"/>
      </w:pPr>
      <w:r w:rsidRPr="006F7A1F">
        <w:t>6. Экология России.Хрестоматия \Сост. В.Н.Кузнецов –М.АО «МДС», 1995</w:t>
      </w:r>
    </w:p>
    <w:p w:rsidR="00B64CC1" w:rsidRPr="006F7A1F" w:rsidRDefault="00B64CC1" w:rsidP="00B64CC1">
      <w:pPr>
        <w:jc w:val="both"/>
      </w:pPr>
      <w:r w:rsidRPr="006F7A1F">
        <w:t>7. Основы экологии 10 класс поурочные  планы по учебнику \ Н.М. Чернова, В.М.Галушин, В.М.Константинов;\ сост. О.П.Дудкина. –Волгаград: Учитель 2007</w:t>
      </w:r>
    </w:p>
    <w:p w:rsidR="00B64CC1" w:rsidRPr="006F7A1F" w:rsidRDefault="00B64CC1" w:rsidP="00B64CC1">
      <w:pPr>
        <w:jc w:val="both"/>
      </w:pPr>
      <w:r w:rsidRPr="006F7A1F">
        <w:t>Для ученика</w:t>
      </w:r>
    </w:p>
    <w:p w:rsidR="00B64CC1" w:rsidRPr="006F7A1F" w:rsidRDefault="00B64CC1" w:rsidP="00B64CC1">
      <w:pPr>
        <w:jc w:val="both"/>
      </w:pPr>
      <w:r w:rsidRPr="006F7A1F">
        <w:t>1.  Экология 10(11) кл.  учеб. Для общеобразоват. учереждений\ Н.М. Чернова, В.М.Галушин, В.М.Константинов; под ред. \ Н.М. Черновой -11-е изд., исправ. –М. Дрофа  2007</w:t>
      </w:r>
    </w:p>
    <w:p w:rsidR="00B64CC1" w:rsidRPr="006F7A1F" w:rsidRDefault="00B64CC1" w:rsidP="00B64CC1">
      <w:pPr>
        <w:jc w:val="both"/>
      </w:pPr>
      <w:r w:rsidRPr="006F7A1F">
        <w:t>2. Основы экологии учеб.для 9 кл. Н.М. Чернова, В.М.Галушин, В.М.Константинов; -М Просвещение 1997</w:t>
      </w:r>
    </w:p>
    <w:p w:rsidR="00885FE1" w:rsidRDefault="00885FE1" w:rsidP="00885FE1">
      <w:pPr>
        <w:jc w:val="both"/>
        <w:rPr>
          <w:b/>
        </w:rPr>
      </w:pPr>
    </w:p>
    <w:sectPr w:rsidR="00885FE1" w:rsidSect="005658F7">
      <w:pgSz w:w="11906" w:h="16838"/>
      <w:pgMar w:top="851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E001E"/>
    <w:multiLevelType w:val="hybridMultilevel"/>
    <w:tmpl w:val="50B24FA8"/>
    <w:lvl w:ilvl="0" w:tplc="32BA70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66CE8"/>
    <w:multiLevelType w:val="hybridMultilevel"/>
    <w:tmpl w:val="820A3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560A"/>
    <w:rsid w:val="0001456B"/>
    <w:rsid w:val="000604BA"/>
    <w:rsid w:val="000767C1"/>
    <w:rsid w:val="000D14AC"/>
    <w:rsid w:val="00116503"/>
    <w:rsid w:val="001A1BFF"/>
    <w:rsid w:val="001D7A01"/>
    <w:rsid w:val="00222948"/>
    <w:rsid w:val="0023039A"/>
    <w:rsid w:val="00257E29"/>
    <w:rsid w:val="002F3D68"/>
    <w:rsid w:val="002F7321"/>
    <w:rsid w:val="00420C3C"/>
    <w:rsid w:val="00486574"/>
    <w:rsid w:val="005162C9"/>
    <w:rsid w:val="00543204"/>
    <w:rsid w:val="00564BCC"/>
    <w:rsid w:val="005658F7"/>
    <w:rsid w:val="00614726"/>
    <w:rsid w:val="00677602"/>
    <w:rsid w:val="006F7A1F"/>
    <w:rsid w:val="00754BE5"/>
    <w:rsid w:val="00885FE1"/>
    <w:rsid w:val="00896B71"/>
    <w:rsid w:val="008E616E"/>
    <w:rsid w:val="009578A5"/>
    <w:rsid w:val="009F1287"/>
    <w:rsid w:val="00A334B6"/>
    <w:rsid w:val="00A61F6E"/>
    <w:rsid w:val="00AF1AAC"/>
    <w:rsid w:val="00B64CC1"/>
    <w:rsid w:val="00B656FE"/>
    <w:rsid w:val="00BE6671"/>
    <w:rsid w:val="00C673E4"/>
    <w:rsid w:val="00C718ED"/>
    <w:rsid w:val="00C8024F"/>
    <w:rsid w:val="00D00321"/>
    <w:rsid w:val="00D44DFC"/>
    <w:rsid w:val="00D6560A"/>
    <w:rsid w:val="00D72013"/>
    <w:rsid w:val="00D918B6"/>
    <w:rsid w:val="00E24B06"/>
    <w:rsid w:val="00E36BF7"/>
    <w:rsid w:val="00FA0838"/>
    <w:rsid w:val="00FA2C8B"/>
    <w:rsid w:val="00FD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57" w:right="57"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60A"/>
    <w:pPr>
      <w:spacing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01456B"/>
    <w:pPr>
      <w:spacing w:before="100" w:beforeAutospacing="1" w:after="100" w:afterAutospacing="1"/>
      <w:outlineLvl w:val="2"/>
    </w:pPr>
    <w:rPr>
      <w:rFonts w:ascii="Arial" w:hAnsi="Arial" w:cs="Arial"/>
      <w:b/>
      <w:bCs/>
      <w:color w:val="885F4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60A"/>
    <w:pPr>
      <w:ind w:left="720"/>
      <w:contextualSpacing/>
    </w:pPr>
  </w:style>
  <w:style w:type="table" w:styleId="a4">
    <w:name w:val="Table Grid"/>
    <w:basedOn w:val="a1"/>
    <w:uiPriority w:val="59"/>
    <w:rsid w:val="00543204"/>
    <w:pPr>
      <w:spacing w:line="240" w:lineRule="auto"/>
      <w:ind w:left="0" w:right="0" w:firstLine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1456B"/>
    <w:rPr>
      <w:rFonts w:ascii="Arial" w:eastAsia="Times New Roman" w:hAnsi="Arial" w:cs="Arial"/>
      <w:b/>
      <w:bCs/>
      <w:color w:val="885F4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5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4132-D6C3-44B2-9237-61962A49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</dc:creator>
  <cp:lastModifiedBy>User</cp:lastModifiedBy>
  <cp:revision>18</cp:revision>
  <cp:lastPrinted>2020-12-28T07:17:00Z</cp:lastPrinted>
  <dcterms:created xsi:type="dcterms:W3CDTF">2012-04-09T16:48:00Z</dcterms:created>
  <dcterms:modified xsi:type="dcterms:W3CDTF">2021-09-30T09:01:00Z</dcterms:modified>
</cp:coreProperties>
</file>